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86221" w14:textId="77777777" w:rsidR="0075357B" w:rsidRDefault="0075357B">
      <w:pPr>
        <w:rPr>
          <w:rFonts w:ascii="Times New Roman" w:hAnsi="Times New Roman"/>
          <w:color w:val="000000" w:themeColor="text1"/>
          <w:sz w:val="24"/>
          <w:szCs w:val="24"/>
        </w:rPr>
      </w:pPr>
    </w:p>
    <w:p w14:paraId="3AC95DF6" w14:textId="77777777" w:rsidR="0075357B" w:rsidRDefault="0075357B">
      <w:pPr>
        <w:rPr>
          <w:rFonts w:ascii="Times New Roman" w:hAnsi="Times New Roman"/>
          <w:color w:val="000000" w:themeColor="text1"/>
          <w:sz w:val="24"/>
          <w:szCs w:val="24"/>
        </w:rPr>
      </w:pPr>
    </w:p>
    <w:p w14:paraId="5A267544" w14:textId="77777777" w:rsidR="0075357B" w:rsidRDefault="00361D47">
      <w:pPr>
        <w:rPr>
          <w:rFonts w:ascii="Times New Roman" w:hAnsi="Times New Roman"/>
          <w:color w:val="000000" w:themeColor="text1"/>
          <w:sz w:val="24"/>
          <w:szCs w:val="24"/>
        </w:rPr>
      </w:pPr>
      <w:r>
        <w:rPr>
          <w:noProof/>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Default="0075357B">
      <w:pPr>
        <w:rPr>
          <w:rFonts w:ascii="Times New Roman" w:hAnsi="Times New Roman"/>
          <w:color w:val="000000" w:themeColor="text1"/>
          <w:sz w:val="24"/>
          <w:szCs w:val="24"/>
        </w:rPr>
      </w:pPr>
    </w:p>
    <w:p w14:paraId="5718F373" w14:textId="77777777" w:rsidR="0075357B" w:rsidRDefault="0075357B">
      <w:pPr>
        <w:spacing w:after="257"/>
        <w:rPr>
          <w:rFonts w:ascii="Times New Roman" w:hAnsi="Times New Roman"/>
          <w:color w:val="000000" w:themeColor="text1"/>
          <w:sz w:val="24"/>
          <w:szCs w:val="24"/>
        </w:rPr>
      </w:pPr>
    </w:p>
    <w:p w14:paraId="73406707" w14:textId="77777777" w:rsidR="0075357B" w:rsidRDefault="00361D47">
      <w:pPr>
        <w:tabs>
          <w:tab w:val="left" w:pos="2287"/>
        </w:tabs>
        <w:spacing w:line="185" w:lineRule="exact"/>
        <w:ind w:left="871"/>
        <w:rPr>
          <w:rFonts w:ascii="Times New Roman" w:hAnsi="Times New Roman" w:cs="Times New Roman"/>
          <w:color w:val="010302"/>
        </w:rPr>
      </w:pPr>
      <w:r>
        <w:rPr>
          <w:rFonts w:ascii="Arial" w:hAnsi="Arial" w:cs="Arial"/>
          <w:b/>
          <w:bCs/>
          <w:color w:val="000000"/>
          <w:sz w:val="20"/>
          <w:szCs w:val="20"/>
        </w:rPr>
        <w:t>Annex V</w:t>
      </w:r>
      <w:r>
        <w:rPr>
          <w:rFonts w:ascii="Arial" w:hAnsi="Arial" w:cs="Arial"/>
          <w:b/>
          <w:bCs/>
          <w:color w:val="000000"/>
          <w:sz w:val="20"/>
          <w:szCs w:val="20"/>
        </w:rPr>
        <w:tab/>
      </w:r>
      <w:r>
        <w:rPr>
          <w:rFonts w:ascii="Arial" w:hAnsi="Arial" w:cs="Arial"/>
          <w:b/>
          <w:bCs/>
          <w:color w:val="000000"/>
          <w:spacing w:val="-1"/>
          <w:sz w:val="20"/>
          <w:szCs w:val="20"/>
        </w:rPr>
        <w:t>Terms of Reference for Consultants and other persons hired by IFAD under a non-</w:t>
      </w:r>
      <w:r>
        <w:rPr>
          <w:rFonts w:ascii="Times New Roman" w:hAnsi="Times New Roman" w:cs="Times New Roman"/>
          <w:sz w:val="20"/>
          <w:szCs w:val="20"/>
        </w:rPr>
        <w:t xml:space="preserve"> </w:t>
      </w:r>
    </w:p>
    <w:p w14:paraId="08BD7919" w14:textId="77777777" w:rsidR="0075357B" w:rsidRDefault="00361D47">
      <w:pPr>
        <w:spacing w:line="185" w:lineRule="exact"/>
        <w:ind w:left="2287"/>
        <w:rPr>
          <w:rFonts w:ascii="Times New Roman" w:hAnsi="Times New Roman" w:cs="Times New Roman"/>
          <w:color w:val="010302"/>
        </w:rPr>
      </w:pPr>
      <w:r>
        <w:rPr>
          <w:rFonts w:ascii="Arial" w:hAnsi="Arial" w:cs="Arial"/>
          <w:b/>
          <w:bCs/>
          <w:color w:val="000000"/>
          <w:sz w:val="20"/>
          <w:szCs w:val="20"/>
        </w:rPr>
        <w:t>staff contract</w:t>
      </w:r>
      <w:r>
        <w:rPr>
          <w:rFonts w:ascii="Times New Roman" w:hAnsi="Times New Roman" w:cs="Times New Roman"/>
          <w:sz w:val="20"/>
          <w:szCs w:val="20"/>
        </w:rPr>
        <w:t xml:space="preserve"> </w:t>
      </w:r>
    </w:p>
    <w:tbl>
      <w:tblPr>
        <w:tblStyle w:val="TableGrid"/>
        <w:tblpPr w:vertAnchor="text" w:horzAnchor="page" w:tblpX="1143" w:tblpY="203"/>
        <w:tblOverlap w:val="never"/>
        <w:tblW w:w="0" w:type="auto"/>
        <w:tblLayout w:type="fixed"/>
        <w:tblLook w:val="04A0" w:firstRow="1" w:lastRow="0" w:firstColumn="1" w:lastColumn="0" w:noHBand="0" w:noVBand="1"/>
      </w:tblPr>
      <w:tblGrid>
        <w:gridCol w:w="3436"/>
        <w:gridCol w:w="6441"/>
      </w:tblGrid>
      <w:tr w:rsidR="0075357B" w14:paraId="6776E6BD" w14:textId="77777777" w:rsidTr="001E18EB">
        <w:trPr>
          <w:trHeight w:hRule="exact" w:val="257"/>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Default="00361D47">
            <w:pPr>
              <w:spacing w:before="34"/>
              <w:ind w:left="-1" w:right="1620"/>
              <w:jc w:val="right"/>
              <w:rPr>
                <w:rFonts w:ascii="Times New Roman" w:hAnsi="Times New Roman" w:cs="Times New Roman"/>
                <w:color w:val="010302"/>
              </w:rPr>
            </w:pPr>
            <w:r>
              <w:rPr>
                <w:rFonts w:ascii="Arial" w:hAnsi="Arial" w:cs="Arial"/>
                <w:b/>
                <w:bCs/>
                <w:color w:val="000000"/>
                <w:spacing w:val="-1"/>
                <w:sz w:val="18"/>
                <w:szCs w:val="18"/>
              </w:rPr>
              <w:t>INDIVIDUAL RESPONSIBILITIES, EXPECTED OUTPUTS AND REQUIRED COMPLETION DATES</w:t>
            </w:r>
            <w:r>
              <w:rPr>
                <w:rFonts w:ascii="Times New Roman" w:hAnsi="Times New Roman" w:cs="Times New Roman"/>
                <w:sz w:val="18"/>
                <w:szCs w:val="18"/>
              </w:rPr>
              <w:t xml:space="preserve"> </w:t>
            </w:r>
          </w:p>
        </w:tc>
      </w:tr>
      <w:tr w:rsidR="0075357B" w14:paraId="1957A084" w14:textId="77777777" w:rsidTr="001E18EB">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Default="00361D47">
            <w:pPr>
              <w:spacing w:before="146" w:after="102"/>
              <w:ind w:left="91" w:right="-18"/>
              <w:rPr>
                <w:rFonts w:ascii="Times New Roman" w:hAnsi="Times New Roman" w:cs="Times New Roman"/>
                <w:color w:val="010302"/>
              </w:rPr>
            </w:pPr>
            <w:r>
              <w:rPr>
                <w:rFonts w:ascii="Arial" w:hAnsi="Arial" w:cs="Arial"/>
                <w:b/>
                <w:bCs/>
                <w:color w:val="000000"/>
                <w:spacing w:val="-2"/>
                <w:sz w:val="16"/>
                <w:szCs w:val="16"/>
              </w:rPr>
              <w:t>Full Name: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Default="0075357B">
            <w:pPr>
              <w:spacing w:before="141" w:after="107"/>
              <w:ind w:left="81" w:right="-18"/>
              <w:rPr>
                <w:rFonts w:ascii="Times New Roman" w:hAnsi="Times New Roman" w:cs="Times New Roman"/>
                <w:color w:val="010302"/>
              </w:rPr>
            </w:pPr>
          </w:p>
        </w:tc>
      </w:tr>
      <w:tr w:rsidR="0075357B" w14:paraId="0E3B10D5"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Category:</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Intern</w:t>
            </w:r>
            <w:r>
              <w:rPr>
                <w:rFonts w:ascii="Times New Roman" w:hAnsi="Times New Roman" w:cs="Times New Roman"/>
                <w:sz w:val="16"/>
                <w:szCs w:val="16"/>
              </w:rPr>
              <w:t xml:space="preserve"> </w:t>
            </w:r>
          </w:p>
        </w:tc>
      </w:tr>
      <w:tr w:rsidR="0075357B" w14:paraId="06D9EFA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Default="0075357B">
            <w:pPr>
              <w:spacing w:before="126" w:after="106"/>
              <w:ind w:left="81" w:right="-18"/>
              <w:rPr>
                <w:rFonts w:ascii="Times New Roman" w:hAnsi="Times New Roman" w:cs="Times New Roman"/>
                <w:color w:val="010302"/>
              </w:rPr>
            </w:pPr>
          </w:p>
        </w:tc>
      </w:tr>
      <w:tr w:rsidR="0075357B" w14:paraId="0141CC4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2"/>
                <w:sz w:val="16"/>
                <w:szCs w:val="16"/>
              </w:rPr>
              <w:t>Contract Sub Type: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Default="00361D47">
            <w:pPr>
              <w:spacing w:before="126" w:after="106"/>
              <w:ind w:left="81" w:right="-18"/>
              <w:rPr>
                <w:rFonts w:ascii="Times New Roman" w:hAnsi="Times New Roman" w:cs="Times New Roman"/>
                <w:color w:val="010302"/>
              </w:rPr>
            </w:pPr>
            <w:r>
              <w:rPr>
                <w:rFonts w:ascii="Arial" w:hAnsi="Arial" w:cs="Arial"/>
                <w:color w:val="000000"/>
                <w:spacing w:val="-1"/>
                <w:sz w:val="16"/>
                <w:szCs w:val="16"/>
              </w:rPr>
              <w:t>Monthly</w:t>
            </w:r>
            <w:r>
              <w:rPr>
                <w:rFonts w:ascii="Times New Roman" w:hAnsi="Times New Roman" w:cs="Times New Roman"/>
                <w:sz w:val="16"/>
                <w:szCs w:val="16"/>
              </w:rPr>
              <w:t xml:space="preserve"> </w:t>
            </w:r>
          </w:p>
        </w:tc>
      </w:tr>
      <w:tr w:rsidR="0075357B" w:rsidRPr="009B7306" w14:paraId="6E26A242"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Default="00361D47">
            <w:pPr>
              <w:spacing w:before="131" w:after="101"/>
              <w:ind w:left="91" w:right="-18"/>
              <w:rPr>
                <w:rFonts w:ascii="Times New Roman" w:hAnsi="Times New Roman" w:cs="Times New Roman"/>
                <w:color w:val="010302"/>
              </w:rPr>
            </w:pPr>
            <w:r>
              <w:rPr>
                <w:rFonts w:ascii="Arial" w:hAnsi="Arial" w:cs="Arial"/>
                <w:b/>
                <w:bCs/>
                <w:color w:val="000000"/>
                <w:spacing w:val="-1"/>
                <w:sz w:val="16"/>
                <w:szCs w:val="16"/>
              </w:rPr>
              <w:t>Specialization:</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4657F" w14:textId="0BEECC46" w:rsidR="0075357B" w:rsidRPr="00222981" w:rsidRDefault="0075357B">
            <w:pPr>
              <w:spacing w:before="126" w:after="106"/>
              <w:ind w:left="81" w:right="-18"/>
              <w:rPr>
                <w:rFonts w:ascii="Times New Roman" w:hAnsi="Times New Roman" w:cs="Times New Roman"/>
                <w:color w:val="010302"/>
                <w:lang w:val="fr-FR" w:eastAsia="ko-KR"/>
              </w:rPr>
            </w:pPr>
          </w:p>
        </w:tc>
      </w:tr>
      <w:tr w:rsidR="0075357B" w14:paraId="1CA51397" w14:textId="77777777" w:rsidTr="001E18EB">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Default="00361D47">
            <w:pPr>
              <w:spacing w:before="131" w:after="105"/>
              <w:ind w:left="91" w:right="-18"/>
              <w:rPr>
                <w:rFonts w:ascii="Times New Roman" w:hAnsi="Times New Roman" w:cs="Times New Roman"/>
                <w:color w:val="010302"/>
              </w:rPr>
            </w:pPr>
            <w:r>
              <w:rPr>
                <w:rFonts w:ascii="Arial" w:hAnsi="Arial" w:cs="Arial"/>
                <w:b/>
                <w:bCs/>
                <w:color w:val="000000"/>
                <w:spacing w:val="-1"/>
                <w:sz w:val="16"/>
                <w:szCs w:val="16"/>
              </w:rPr>
              <w:t>Expected Start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66133EA3" w:rsidR="0075357B" w:rsidRDefault="001E54D6">
            <w:pPr>
              <w:spacing w:before="126" w:after="110"/>
              <w:ind w:left="81" w:right="-18"/>
              <w:rPr>
                <w:rFonts w:ascii="Times New Roman" w:hAnsi="Times New Roman" w:cs="Times New Roman"/>
                <w:color w:val="010302"/>
                <w:lang w:eastAsia="ko-KR"/>
              </w:rPr>
            </w:pPr>
            <w:r>
              <w:rPr>
                <w:rFonts w:ascii="Times New Roman" w:hAnsi="Times New Roman" w:cs="Times New Roman" w:hint="eastAsia"/>
                <w:color w:val="010302"/>
                <w:lang w:eastAsia="ko-KR"/>
              </w:rPr>
              <w:t>1 March 2026</w:t>
            </w:r>
          </w:p>
        </w:tc>
      </w:tr>
      <w:tr w:rsidR="0075357B" w14:paraId="7AAF50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Expected End Date of Assignment: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67779FB5" w:rsidR="0075357B" w:rsidRDefault="0075357B">
            <w:pPr>
              <w:spacing w:before="126" w:after="108"/>
              <w:ind w:left="81" w:right="-18"/>
              <w:rPr>
                <w:rFonts w:ascii="Times New Roman" w:hAnsi="Times New Roman" w:cs="Times New Roman"/>
                <w:color w:val="010302"/>
              </w:rPr>
            </w:pPr>
          </w:p>
        </w:tc>
      </w:tr>
      <w:tr w:rsidR="0075357B" w14:paraId="3DC29351"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months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04E200A0" w:rsidR="0075357B" w:rsidRPr="003D1C16" w:rsidRDefault="00C90137">
            <w:pPr>
              <w:spacing w:before="126" w:after="108"/>
              <w:ind w:left="81" w:right="-18"/>
              <w:rPr>
                <w:rFonts w:asciiTheme="minorBidi" w:hAnsiTheme="minorBidi"/>
                <w:color w:val="010302"/>
                <w:sz w:val="16"/>
                <w:szCs w:val="16"/>
                <w:lang w:eastAsia="ko-KR"/>
              </w:rPr>
            </w:pPr>
            <w:r>
              <w:rPr>
                <w:rFonts w:asciiTheme="minorBidi" w:hAnsiTheme="minorBidi"/>
                <w:color w:val="010302"/>
                <w:sz w:val="16"/>
                <w:szCs w:val="16"/>
              </w:rPr>
              <w:t>6</w:t>
            </w:r>
            <w:r w:rsidR="001E54D6">
              <w:rPr>
                <w:rFonts w:asciiTheme="minorBidi" w:hAnsiTheme="minorBidi" w:hint="eastAsia"/>
                <w:color w:val="010302"/>
                <w:sz w:val="16"/>
                <w:szCs w:val="16"/>
                <w:lang w:eastAsia="ko-KR"/>
              </w:rPr>
              <w:t xml:space="preserve"> months</w:t>
            </w:r>
          </w:p>
        </w:tc>
      </w:tr>
      <w:tr w:rsidR="0075357B" w14:paraId="161E13FC"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Total number of days of service:</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1B06EA2E" w:rsidR="0075357B" w:rsidRDefault="0075357B">
            <w:pPr>
              <w:spacing w:before="126" w:after="108"/>
              <w:ind w:left="81" w:right="-18"/>
              <w:rPr>
                <w:rFonts w:ascii="Times New Roman" w:hAnsi="Times New Roman" w:cs="Times New Roman"/>
                <w:color w:val="010302"/>
              </w:rPr>
            </w:pPr>
          </w:p>
        </w:tc>
      </w:tr>
      <w:tr w:rsidR="0075357B" w14:paraId="7DBE41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Default="00361D47">
            <w:pPr>
              <w:spacing w:before="119" w:after="115"/>
              <w:ind w:left="91" w:right="-18"/>
              <w:rPr>
                <w:rFonts w:ascii="Times New Roman" w:hAnsi="Times New Roman" w:cs="Times New Roman"/>
                <w:color w:val="010302"/>
              </w:rPr>
            </w:pPr>
            <w:r>
              <w:rPr>
                <w:rFonts w:ascii="Arial" w:hAnsi="Arial" w:cs="Arial"/>
                <w:b/>
                <w:bCs/>
                <w:color w:val="000000"/>
                <w:spacing w:val="-1"/>
                <w:sz w:val="16"/>
                <w:szCs w:val="16"/>
              </w:rPr>
              <w:t>Division/Department:</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1929A80A" w:rsidR="0075357B" w:rsidRPr="00C90137" w:rsidRDefault="00C90137">
            <w:pPr>
              <w:spacing w:before="126" w:after="108"/>
              <w:ind w:left="81" w:right="-18"/>
              <w:rPr>
                <w:rFonts w:ascii="Arial" w:hAnsi="Arial" w:cs="Arial"/>
                <w:color w:val="000000"/>
                <w:spacing w:val="-1"/>
                <w:sz w:val="16"/>
                <w:szCs w:val="16"/>
                <w:lang w:eastAsia="ko-KR"/>
              </w:rPr>
            </w:pPr>
            <w:r w:rsidRPr="00C90137">
              <w:rPr>
                <w:rFonts w:ascii="Arial" w:hAnsi="Arial" w:cs="Arial"/>
                <w:color w:val="000000"/>
                <w:spacing w:val="-1"/>
                <w:sz w:val="16"/>
                <w:szCs w:val="16"/>
              </w:rPr>
              <w:t>PMI-OTD</w:t>
            </w:r>
            <w:r w:rsidR="001E54D6">
              <w:rPr>
                <w:rFonts w:ascii="Arial" w:hAnsi="Arial" w:cs="Arial" w:hint="eastAsia"/>
                <w:color w:val="000000"/>
                <w:spacing w:val="-1"/>
                <w:sz w:val="16"/>
                <w:szCs w:val="16"/>
                <w:lang w:eastAsia="ko-KR"/>
              </w:rPr>
              <w:t xml:space="preserve"> (Bangkok)</w:t>
            </w:r>
          </w:p>
        </w:tc>
      </w:tr>
      <w:tr w:rsidR="0075357B" w:rsidRPr="0032280E" w14:paraId="65D773B7" w14:textId="77777777" w:rsidTr="001E18EB">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Default="00361D47">
            <w:pPr>
              <w:spacing w:before="119" w:after="136"/>
              <w:ind w:left="91" w:right="-18"/>
              <w:rPr>
                <w:rFonts w:ascii="Times New Roman" w:hAnsi="Times New Roman" w:cs="Times New Roman"/>
                <w:color w:val="010302"/>
              </w:rPr>
            </w:pPr>
            <w:r>
              <w:rPr>
                <w:rFonts w:ascii="Arial" w:hAnsi="Arial" w:cs="Arial"/>
                <w:b/>
                <w:bCs/>
                <w:color w:val="000000"/>
                <w:spacing w:val="-1"/>
                <w:sz w:val="16"/>
                <w:szCs w:val="16"/>
              </w:rPr>
              <w:t>Reports to:</w:t>
            </w:r>
            <w:r>
              <w:rPr>
                <w:rFonts w:ascii="Times New Roman" w:hAnsi="Times New Roman" w:cs="Times New Roman"/>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0301C4D0" w:rsidR="0075357B" w:rsidRPr="001E54D6" w:rsidRDefault="001E54D6">
            <w:pPr>
              <w:spacing w:before="126" w:after="129"/>
              <w:ind w:left="81" w:right="-18"/>
              <w:rPr>
                <w:rFonts w:ascii="Times New Roman" w:hAnsi="Times New Roman" w:cs="Times New Roman"/>
                <w:color w:val="010302"/>
                <w:lang w:val="en-GB"/>
              </w:rPr>
            </w:pPr>
            <w:r>
              <w:rPr>
                <w:rFonts w:cstheme="minorHAnsi" w:hint="eastAsia"/>
                <w:lang w:eastAsia="ko-KR"/>
              </w:rPr>
              <w:t>The</w:t>
            </w:r>
            <w:r w:rsidRPr="008F275A">
              <w:rPr>
                <w:rFonts w:cstheme="minorHAnsi"/>
                <w:lang w:eastAsia="ko-KR"/>
              </w:rPr>
              <w:t xml:space="preserve"> Lead Regional Technical Specialist</w:t>
            </w:r>
          </w:p>
        </w:tc>
      </w:tr>
      <w:tr w:rsidR="0075357B" w14:paraId="4BC6540E" w14:textId="77777777" w:rsidTr="001E18EB">
        <w:trPr>
          <w:trHeight w:hRule="exact" w:val="258"/>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Default="00361D47">
            <w:pPr>
              <w:spacing w:before="34"/>
              <w:ind w:left="-1" w:right="3137"/>
              <w:jc w:val="right"/>
              <w:rPr>
                <w:rFonts w:ascii="Times New Roman" w:hAnsi="Times New Roman" w:cs="Times New Roman"/>
                <w:color w:val="010302"/>
              </w:rPr>
            </w:pPr>
            <w:r>
              <w:rPr>
                <w:rFonts w:ascii="Arial" w:hAnsi="Arial" w:cs="Arial"/>
                <w:b/>
                <w:bCs/>
                <w:color w:val="000000"/>
                <w:spacing w:val="-1"/>
                <w:sz w:val="18"/>
                <w:szCs w:val="18"/>
              </w:rPr>
              <w:t>GENERAL DESCRIPTION OF TASK(S) AND OBJECTIVE(S) TO BE ACHIEVED</w:t>
            </w:r>
            <w:r>
              <w:rPr>
                <w:rFonts w:ascii="Times New Roman" w:hAnsi="Times New Roman" w:cs="Times New Roman"/>
                <w:sz w:val="18"/>
                <w:szCs w:val="18"/>
              </w:rPr>
              <w:t xml:space="preserve"> </w:t>
            </w:r>
          </w:p>
        </w:tc>
      </w:tr>
      <w:tr w:rsidR="001E18EB" w14:paraId="55167EA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61" w14:textId="0B711242" w:rsidR="001E18EB" w:rsidRPr="00D514A7" w:rsidRDefault="001E18EB">
            <w:pPr>
              <w:spacing w:before="125" w:after="101"/>
              <w:ind w:left="149" w:right="-18"/>
              <w:rPr>
                <w:rFonts w:ascii="Arial" w:hAnsi="Arial" w:cs="Arial"/>
                <w:b/>
                <w:bCs/>
                <w:color w:val="000000"/>
                <w:spacing w:val="-1"/>
                <w:sz w:val="16"/>
                <w:szCs w:val="16"/>
                <w:lang w:eastAsia="ko-KR"/>
              </w:rPr>
            </w:pPr>
            <w:r w:rsidRPr="00D514A7">
              <w:rPr>
                <w:rFonts w:ascii="Arial" w:hAnsi="Arial" w:cs="Arial" w:hint="eastAsia"/>
                <w:b/>
                <w:bCs/>
                <w:color w:val="000000"/>
                <w:spacing w:val="-1"/>
                <w:sz w:val="16"/>
                <w:szCs w:val="16"/>
                <w:lang w:eastAsia="ko-KR"/>
              </w:rPr>
              <w:t>O</w:t>
            </w:r>
            <w:r w:rsidRPr="00D514A7">
              <w:rPr>
                <w:rFonts w:ascii="Arial" w:hAnsi="Arial" w:cs="Arial"/>
                <w:b/>
                <w:bCs/>
                <w:color w:val="000000"/>
                <w:spacing w:val="-1"/>
                <w:sz w:val="16"/>
                <w:szCs w:val="16"/>
                <w:lang w:eastAsia="ko-KR"/>
              </w:rPr>
              <w:t xml:space="preserve">rganizational Context: </w:t>
            </w:r>
          </w:p>
          <w:p w14:paraId="490B8FCF" w14:textId="6D3B88BF" w:rsidR="001E54D6" w:rsidRPr="001E54D6" w:rsidRDefault="001E54D6" w:rsidP="001E54D6">
            <w:pPr>
              <w:pStyle w:val="NormalWeb"/>
              <w:rPr>
                <w:rFonts w:ascii="Arial" w:eastAsiaTheme="minorEastAsia" w:hAnsi="Arial" w:cs="Arial"/>
                <w:color w:val="000000"/>
                <w:spacing w:val="-1"/>
                <w:sz w:val="16"/>
                <w:szCs w:val="16"/>
                <w:lang w:val="en-US" w:eastAsia="ko-KR"/>
              </w:rPr>
            </w:pPr>
            <w:r w:rsidRPr="001E54D6">
              <w:rPr>
                <w:rFonts w:ascii="Arial" w:eastAsiaTheme="minorEastAsia" w:hAnsi="Arial" w:cs="Arial"/>
                <w:color w:val="000000"/>
                <w:spacing w:val="-1"/>
                <w:sz w:val="16"/>
                <w:szCs w:val="16"/>
                <w:lang w:val="en-US" w:eastAsia="ko-KR"/>
              </w:rPr>
              <w:t xml:space="preserve">The International Fund for Agricultural Development (IFAD) is an international financial institution, and a specialized United Nations agency dedicated to eradicating rural poverty and hunger. It does so by investing in rural people. IFAD finances </w:t>
            </w:r>
            <w:proofErr w:type="spellStart"/>
            <w:r w:rsidRPr="001E54D6">
              <w:rPr>
                <w:rFonts w:ascii="Arial" w:eastAsiaTheme="minorEastAsia" w:hAnsi="Arial" w:cs="Arial"/>
                <w:color w:val="000000"/>
                <w:spacing w:val="-1"/>
                <w:sz w:val="16"/>
                <w:szCs w:val="16"/>
                <w:lang w:val="en-US" w:eastAsia="ko-KR"/>
              </w:rPr>
              <w:t>programmes</w:t>
            </w:r>
            <w:proofErr w:type="spellEnd"/>
            <w:r w:rsidRPr="001E54D6">
              <w:rPr>
                <w:rFonts w:ascii="Arial" w:eastAsiaTheme="minorEastAsia" w:hAnsi="Arial" w:cs="Arial"/>
                <w:color w:val="000000"/>
                <w:spacing w:val="-1"/>
                <w:sz w:val="16"/>
                <w:szCs w:val="16"/>
                <w:lang w:val="en-US" w:eastAsia="ko-KR"/>
              </w:rPr>
              <w:t xml:space="preserve"> and projects that increase agricultural productivity and raise rural incomes, and advocates at the local, national and international level for policies that contribute to rural transformation. </w:t>
            </w:r>
          </w:p>
          <w:p w14:paraId="11C42F8A" w14:textId="1FF9F95B" w:rsidR="001E54D6" w:rsidRPr="001E54D6" w:rsidRDefault="001E54D6" w:rsidP="001E54D6">
            <w:pPr>
              <w:pStyle w:val="NormalWeb"/>
              <w:rPr>
                <w:rFonts w:ascii="Arial" w:eastAsiaTheme="minorEastAsia" w:hAnsi="Arial" w:cs="Arial"/>
                <w:color w:val="000000"/>
                <w:spacing w:val="-1"/>
                <w:sz w:val="16"/>
                <w:szCs w:val="16"/>
                <w:lang w:val="en-US" w:eastAsia="ko-KR"/>
              </w:rPr>
            </w:pPr>
            <w:r w:rsidRPr="001E54D6">
              <w:rPr>
                <w:rFonts w:ascii="Arial" w:eastAsiaTheme="minorEastAsia" w:hAnsi="Arial" w:cs="Arial"/>
                <w:color w:val="000000"/>
                <w:spacing w:val="-1"/>
                <w:sz w:val="16"/>
                <w:szCs w:val="16"/>
                <w:lang w:val="en-US" w:eastAsia="ko-KR"/>
              </w:rPr>
              <w:t xml:space="preserve">The Office of Technical Delivery (OTD) is responsible for providing expert technical guidance to IFAD teams engaged in the design and implementation of projects and </w:t>
            </w:r>
            <w:proofErr w:type="spellStart"/>
            <w:r w:rsidRPr="001E54D6">
              <w:rPr>
                <w:rFonts w:ascii="Arial" w:eastAsiaTheme="minorEastAsia" w:hAnsi="Arial" w:cs="Arial"/>
                <w:color w:val="000000"/>
                <w:spacing w:val="-1"/>
                <w:sz w:val="16"/>
                <w:szCs w:val="16"/>
                <w:lang w:val="en-US" w:eastAsia="ko-KR"/>
              </w:rPr>
              <w:t>programmes</w:t>
            </w:r>
            <w:proofErr w:type="spellEnd"/>
            <w:r w:rsidRPr="001E54D6">
              <w:rPr>
                <w:rFonts w:ascii="Arial" w:eastAsiaTheme="minorEastAsia" w:hAnsi="Arial" w:cs="Arial"/>
                <w:color w:val="000000"/>
                <w:spacing w:val="-1"/>
                <w:sz w:val="16"/>
                <w:szCs w:val="16"/>
                <w:lang w:val="en-US" w:eastAsia="ko-KR"/>
              </w:rPr>
              <w:t xml:space="preserve"> to deliver the high technical quality investments that facilitate rural transformation, and which comply with IFAD's mandate and operational policies. The Office ensures IFAD applies and disseminates state-of-the-art knowledge in its investments and evidence on strategic themes and encourages the innovative application of global knowledge and evidence in IFAD investments. This helps countries tackle complex development challenges in fostering inclusive and sustainable rural transformation including mainstreaming areas. OTD is comprised of two (2) divisions: the Environment, Climate, Gender and Social Inclusion Division (ECG) and the Sustainable Production, Markets and Institutions Division (PMI).</w:t>
            </w:r>
          </w:p>
          <w:p w14:paraId="793046B2" w14:textId="77777777" w:rsidR="001E54D6" w:rsidRDefault="001E54D6" w:rsidP="001E54D6">
            <w:pPr>
              <w:pStyle w:val="NormalWeb"/>
              <w:rPr>
                <w:rFonts w:ascii="Arial" w:eastAsiaTheme="minorEastAsia" w:hAnsi="Arial" w:cs="Arial"/>
                <w:color w:val="000000"/>
                <w:spacing w:val="-1"/>
                <w:sz w:val="16"/>
                <w:szCs w:val="16"/>
                <w:lang w:val="en-US" w:eastAsia="ko-KR"/>
              </w:rPr>
            </w:pPr>
            <w:r w:rsidRPr="001E54D6">
              <w:rPr>
                <w:rFonts w:ascii="Arial" w:eastAsiaTheme="minorEastAsia" w:hAnsi="Arial" w:cs="Arial"/>
                <w:color w:val="000000"/>
                <w:spacing w:val="-1"/>
                <w:sz w:val="16"/>
                <w:szCs w:val="16"/>
                <w:lang w:val="en-US" w:eastAsia="ko-KR"/>
              </w:rPr>
              <w:t>PMI facilitates improved and efficient delivery of IFAD's corporate mandate, predominantly through the quality of the design and implementation of its policies, country strategies and projects. PMI’s technical mandate covers a range of themes, all of which are key to deliver IFAD’s strategic framework, including: agronomy, livestock, fisheries and aquaculture, markets and value chains, agriculture research for development (AR4D), ICT4D, inclusive rural finance (including PARM, INSURED and remittances), rural institutions and farmers organizations, rural infrastructure, water, land and natural resources management.</w:t>
            </w:r>
          </w:p>
          <w:p w14:paraId="60CB875C" w14:textId="77777777" w:rsidR="001E54D6" w:rsidRDefault="001E54D6" w:rsidP="001E54D6">
            <w:pPr>
              <w:pStyle w:val="NormalWeb"/>
              <w:rPr>
                <w:rFonts w:ascii="Arial" w:eastAsiaTheme="minorEastAsia" w:hAnsi="Arial" w:cs="Arial"/>
                <w:color w:val="000000"/>
                <w:spacing w:val="-1"/>
                <w:sz w:val="16"/>
                <w:szCs w:val="16"/>
                <w:lang w:val="en-US" w:eastAsia="ko-KR"/>
              </w:rPr>
            </w:pPr>
            <w:r w:rsidRPr="001E54D6">
              <w:rPr>
                <w:rFonts w:ascii="Arial" w:eastAsiaTheme="minorEastAsia" w:hAnsi="Arial" w:cs="Arial"/>
                <w:color w:val="000000"/>
                <w:spacing w:val="-1"/>
                <w:sz w:val="16"/>
                <w:szCs w:val="16"/>
                <w:lang w:val="en-US" w:eastAsia="ko-KR"/>
              </w:rPr>
              <w:t xml:space="preserve">PMI provides technical leadership and support to IFAD country </w:t>
            </w:r>
            <w:proofErr w:type="spellStart"/>
            <w:r w:rsidRPr="001E54D6">
              <w:rPr>
                <w:rFonts w:ascii="Arial" w:eastAsiaTheme="minorEastAsia" w:hAnsi="Arial" w:cs="Arial"/>
                <w:color w:val="000000"/>
                <w:spacing w:val="-1"/>
                <w:sz w:val="16"/>
                <w:szCs w:val="16"/>
                <w:lang w:val="en-US" w:eastAsia="ko-KR"/>
              </w:rPr>
              <w:t>programmes</w:t>
            </w:r>
            <w:proofErr w:type="spellEnd"/>
            <w:r w:rsidRPr="001E54D6">
              <w:rPr>
                <w:rFonts w:ascii="Arial" w:eastAsiaTheme="minorEastAsia" w:hAnsi="Arial" w:cs="Arial"/>
                <w:color w:val="000000"/>
                <w:spacing w:val="-1"/>
                <w:sz w:val="16"/>
                <w:szCs w:val="16"/>
                <w:lang w:val="en-US" w:eastAsia="ko-KR"/>
              </w:rPr>
              <w:t xml:space="preserve"> to ensure the proper application of corporate quality standards required for achieving development results and impact in key thematic areas. The PMI regional team serving the Asia and Pacific region (APR), comprising of 6 regionally based professional staff, exclusively serves the largest portfolio at IFAD, with 42 (26.4% of IFAD’s total) projects outstanding and 32.5% of the total portfolio outstanding. </w:t>
            </w:r>
          </w:p>
          <w:p w14:paraId="270B9012" w14:textId="4C151B77" w:rsidR="001E18EB" w:rsidRPr="00D514A7" w:rsidRDefault="000657E3" w:rsidP="001E54D6">
            <w:pPr>
              <w:pStyle w:val="NormalWeb"/>
              <w:rPr>
                <w:rFonts w:ascii="Arial" w:hAnsi="Arial" w:cs="Arial"/>
                <w:b/>
                <w:bCs/>
                <w:color w:val="000000"/>
                <w:spacing w:val="-1"/>
                <w:sz w:val="16"/>
                <w:szCs w:val="16"/>
                <w:lang w:eastAsia="ko-KR"/>
              </w:rPr>
            </w:pPr>
            <w:r w:rsidRPr="000624FB">
              <w:rPr>
                <w:rFonts w:ascii="Arial" w:hAnsi="Arial" w:cs="Arial" w:hint="eastAsia"/>
                <w:b/>
                <w:bCs/>
                <w:color w:val="000000"/>
                <w:spacing w:val="-1"/>
                <w:sz w:val="16"/>
                <w:szCs w:val="16"/>
                <w:lang w:eastAsia="ko-KR"/>
              </w:rPr>
              <w:t>Learning objectives &amp; competency development:</w:t>
            </w:r>
          </w:p>
          <w:p w14:paraId="58762074" w14:textId="46493368" w:rsidR="001E54D6" w:rsidRDefault="001E54D6" w:rsidP="001E54D6">
            <w:pPr>
              <w:spacing w:before="125" w:after="101"/>
              <w:ind w:right="-18"/>
              <w:rPr>
                <w:rFonts w:ascii="Arial" w:hAnsi="Arial" w:cs="Arial"/>
                <w:color w:val="000000"/>
                <w:spacing w:val="-1"/>
                <w:sz w:val="16"/>
                <w:szCs w:val="16"/>
                <w:lang w:eastAsia="ko-KR"/>
              </w:rPr>
            </w:pPr>
            <w:r w:rsidRPr="001E54D6">
              <w:rPr>
                <w:rFonts w:ascii="Arial" w:hAnsi="Arial" w:cs="Arial"/>
                <w:color w:val="000000"/>
                <w:spacing w:val="-1"/>
                <w:sz w:val="16"/>
                <w:szCs w:val="16"/>
                <w:lang w:eastAsia="ko-KR"/>
              </w:rPr>
              <w:t xml:space="preserve">An intern from the Seoul National University will be based in the IFAD’s new regional office in Bangkok where </w:t>
            </w:r>
            <w:r w:rsidR="00736856">
              <w:rPr>
                <w:rFonts w:ascii="Arial" w:hAnsi="Arial" w:cs="Arial"/>
                <w:color w:val="000000"/>
                <w:spacing w:val="-1"/>
                <w:sz w:val="16"/>
                <w:szCs w:val="16"/>
                <w:lang w:eastAsia="ko-KR"/>
              </w:rPr>
              <w:t>he or she</w:t>
            </w:r>
            <w:r w:rsidRPr="001E54D6">
              <w:rPr>
                <w:rFonts w:ascii="Arial" w:hAnsi="Arial" w:cs="Arial"/>
                <w:color w:val="000000"/>
                <w:spacing w:val="-1"/>
                <w:sz w:val="16"/>
                <w:szCs w:val="16"/>
                <w:lang w:eastAsia="ko-KR"/>
              </w:rPr>
              <w:t xml:space="preserve"> will have a great opportunity to be exposed to IFAD’s technical work and projects which spans South Asia</w:t>
            </w:r>
            <w:r w:rsidR="00736856">
              <w:rPr>
                <w:rFonts w:ascii="Arial" w:hAnsi="Arial" w:cs="Arial"/>
                <w:color w:val="000000"/>
                <w:spacing w:val="-1"/>
                <w:sz w:val="16"/>
                <w:szCs w:val="16"/>
                <w:lang w:eastAsia="ko-KR"/>
              </w:rPr>
              <w:t>, Southeast Asia and</w:t>
            </w:r>
            <w:r w:rsidRPr="001E54D6">
              <w:rPr>
                <w:rFonts w:ascii="Arial" w:hAnsi="Arial" w:cs="Arial"/>
                <w:color w:val="000000"/>
                <w:spacing w:val="-1"/>
                <w:sz w:val="16"/>
                <w:szCs w:val="16"/>
                <w:lang w:eastAsia="ko-KR"/>
              </w:rPr>
              <w:t xml:space="preserve"> to the Pacific countries.</w:t>
            </w:r>
          </w:p>
          <w:p w14:paraId="3D2BD1A5" w14:textId="1FF6C1D1" w:rsidR="005F31C4" w:rsidRPr="001E54D6" w:rsidRDefault="001E54D6" w:rsidP="001E54D6">
            <w:pPr>
              <w:spacing w:before="125" w:after="101"/>
              <w:ind w:right="-18"/>
              <w:rPr>
                <w:rFonts w:ascii="Arial" w:hAnsi="Arial" w:cs="Arial"/>
                <w:color w:val="000000"/>
                <w:spacing w:val="-1"/>
                <w:sz w:val="16"/>
                <w:szCs w:val="16"/>
                <w:lang w:val="en-GB" w:eastAsia="ko-KR"/>
              </w:rPr>
            </w:pPr>
            <w:r>
              <w:rPr>
                <w:rFonts w:ascii="Arial" w:hAnsi="Arial" w:cs="Arial" w:hint="eastAsia"/>
                <w:color w:val="000000"/>
                <w:spacing w:val="-1"/>
                <w:sz w:val="16"/>
                <w:szCs w:val="16"/>
                <w:lang w:eastAsia="ko-KR"/>
              </w:rPr>
              <w:t>U</w:t>
            </w:r>
            <w:r w:rsidRPr="001E54D6">
              <w:rPr>
                <w:rFonts w:ascii="Arial" w:hAnsi="Arial" w:cs="Arial"/>
                <w:color w:val="000000"/>
                <w:spacing w:val="-1"/>
                <w:sz w:val="16"/>
                <w:szCs w:val="16"/>
                <w:lang w:eastAsia="ko-KR"/>
              </w:rPr>
              <w:t>nder the supervision and guidance of the Lead Regional Technical Specialist, the intern will support the (PMI)’s efforts in enhancing the development impacts and effectiveness of IFAD-funded projects in the Asia and the Pacific countries.</w:t>
            </w:r>
          </w:p>
        </w:tc>
      </w:tr>
      <w:tr w:rsidR="0075357B" w14:paraId="411A932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CF350C" w:rsidRDefault="00361D47">
            <w:pPr>
              <w:spacing w:before="125" w:after="101"/>
              <w:ind w:left="149" w:right="-18"/>
              <w:rPr>
                <w:rFonts w:ascii="Times New Roman" w:hAnsi="Times New Roman" w:cs="Times New Roman"/>
                <w:b/>
                <w:bCs/>
                <w:color w:val="010302"/>
              </w:rPr>
            </w:pPr>
            <w:r w:rsidRPr="00CF350C">
              <w:rPr>
                <w:rFonts w:ascii="Arial" w:hAnsi="Arial" w:cs="Arial"/>
                <w:b/>
                <w:bCs/>
                <w:color w:val="000000"/>
                <w:spacing w:val="-1"/>
                <w:sz w:val="16"/>
                <w:szCs w:val="16"/>
              </w:rPr>
              <w:t>Expected Activities:</w:t>
            </w:r>
            <w:r w:rsidRPr="00CF350C">
              <w:rPr>
                <w:rFonts w:ascii="Times New Roman" w:hAnsi="Times New Roman" w:cs="Times New Roman"/>
                <w:b/>
                <w:bCs/>
                <w:sz w:val="16"/>
                <w:szCs w:val="16"/>
              </w:rPr>
              <w:t xml:space="preserve"> </w:t>
            </w:r>
          </w:p>
        </w:tc>
      </w:tr>
      <w:tr w:rsidR="0075357B" w14:paraId="589C32FD"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283D5316" w:rsidR="001E18EB" w:rsidRPr="000624FB" w:rsidRDefault="001E18EB" w:rsidP="001E18EB">
            <w:pPr>
              <w:spacing w:before="35" w:line="148" w:lineRule="exact"/>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 xml:space="preserve">1. </w:t>
            </w:r>
            <w:r w:rsidR="00A12E04" w:rsidRPr="000624FB">
              <w:rPr>
                <w:rFonts w:ascii="Arial" w:hAnsi="Arial" w:cs="Arial"/>
                <w:color w:val="000000"/>
                <w:spacing w:val="-1"/>
                <w:sz w:val="16"/>
                <w:szCs w:val="16"/>
                <w:lang w:eastAsia="ko-KR"/>
              </w:rPr>
              <w:t>Core Functional Tasks</w:t>
            </w:r>
            <w:r w:rsidR="005313E3" w:rsidRPr="000624FB">
              <w:rPr>
                <w:rFonts w:ascii="Arial" w:hAnsi="Arial" w:cs="Arial"/>
                <w:color w:val="000000"/>
                <w:spacing w:val="-1"/>
                <w:sz w:val="16"/>
                <w:szCs w:val="16"/>
                <w:lang w:eastAsia="ko-KR"/>
              </w:rPr>
              <w:t xml:space="preserve"> (70%)</w:t>
            </w:r>
          </w:p>
          <w:p w14:paraId="33381651" w14:textId="77777777" w:rsidR="00C90137" w:rsidRPr="000624FB" w:rsidRDefault="00C90137" w:rsidP="00C90137">
            <w:pPr>
              <w:ind w:firstLine="720"/>
              <w:jc w:val="both"/>
              <w:rPr>
                <w:rFonts w:ascii="Arial" w:hAnsi="Arial" w:cs="Arial"/>
                <w:color w:val="000000"/>
                <w:spacing w:val="-1"/>
                <w:sz w:val="16"/>
                <w:szCs w:val="16"/>
                <w:lang w:eastAsia="ko-KR"/>
              </w:rPr>
            </w:pPr>
          </w:p>
          <w:p w14:paraId="408F06E8" w14:textId="77777777" w:rsidR="001E54D6" w:rsidRPr="000624FB" w:rsidRDefault="001E54D6" w:rsidP="001E54D6">
            <w:pPr>
              <w:spacing w:before="35" w:line="148" w:lineRule="exact"/>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Under overall guidance and supervision of the Lead Regional Technical Specialist of PMI, the intern is expected to support technical officers in:</w:t>
            </w:r>
          </w:p>
          <w:p w14:paraId="4A08C71A" w14:textId="336DECC9" w:rsidR="001E54D6" w:rsidRPr="000624FB" w:rsidRDefault="001E54D6" w:rsidP="004275F6">
            <w:pPr>
              <w:pStyle w:val="ListParagraph"/>
              <w:numPr>
                <w:ilvl w:val="0"/>
                <w:numId w:val="30"/>
              </w:numPr>
              <w:spacing w:before="35" w:line="148" w:lineRule="exact"/>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 xml:space="preserve">undertaking desk review as inputs to preparation for supervision and implementation support missions </w:t>
            </w:r>
            <w:proofErr w:type="gramStart"/>
            <w:r w:rsidRPr="000624FB">
              <w:rPr>
                <w:rFonts w:ascii="Arial" w:hAnsi="Arial" w:cs="Arial"/>
                <w:color w:val="000000"/>
                <w:spacing w:val="-1"/>
                <w:sz w:val="16"/>
                <w:szCs w:val="16"/>
                <w:lang w:eastAsia="ko-KR"/>
              </w:rPr>
              <w:t>in the area of</w:t>
            </w:r>
            <w:proofErr w:type="gramEnd"/>
            <w:r w:rsidRPr="000624FB">
              <w:rPr>
                <w:rFonts w:ascii="Arial" w:hAnsi="Arial" w:cs="Arial"/>
                <w:color w:val="000000"/>
                <w:spacing w:val="-1"/>
                <w:sz w:val="16"/>
                <w:szCs w:val="16"/>
                <w:lang w:eastAsia="ko-KR"/>
              </w:rPr>
              <w:t xml:space="preserve"> project performance</w:t>
            </w:r>
            <w:r w:rsidR="00696A9B" w:rsidRPr="000624FB">
              <w:rPr>
                <w:rFonts w:ascii="Arial" w:hAnsi="Arial" w:cs="Arial"/>
                <w:color w:val="000000"/>
                <w:spacing w:val="-1"/>
                <w:sz w:val="16"/>
                <w:szCs w:val="16"/>
                <w:lang w:eastAsia="ko-KR"/>
              </w:rPr>
              <w:t xml:space="preserve"> and thematic areas</w:t>
            </w:r>
            <w:r w:rsidRPr="000624FB">
              <w:rPr>
                <w:rFonts w:ascii="Arial" w:hAnsi="Arial" w:cs="Arial"/>
                <w:color w:val="000000"/>
                <w:spacing w:val="-1"/>
                <w:sz w:val="16"/>
                <w:szCs w:val="16"/>
                <w:lang w:eastAsia="ko-KR"/>
              </w:rPr>
              <w:t xml:space="preserve"> by</w:t>
            </w:r>
            <w:r w:rsidR="00696A9B" w:rsidRPr="000624FB">
              <w:rPr>
                <w:rFonts w:ascii="Arial" w:hAnsi="Arial" w:cs="Arial"/>
                <w:color w:val="000000"/>
                <w:spacing w:val="-1"/>
                <w:sz w:val="16"/>
                <w:szCs w:val="16"/>
                <w:lang w:eastAsia="ko-KR"/>
              </w:rPr>
              <w:t xml:space="preserve"> researching and</w:t>
            </w:r>
            <w:r w:rsidRPr="000624FB">
              <w:rPr>
                <w:rFonts w:ascii="Arial" w:hAnsi="Arial" w:cs="Arial"/>
                <w:color w:val="000000"/>
                <w:spacing w:val="-1"/>
                <w:sz w:val="16"/>
                <w:szCs w:val="16"/>
                <w:lang w:eastAsia="ko-KR"/>
              </w:rPr>
              <w:t xml:space="preserve"> collating data and information</w:t>
            </w:r>
            <w:r w:rsidR="00696A9B" w:rsidRPr="000624FB">
              <w:rPr>
                <w:rFonts w:ascii="Arial" w:hAnsi="Arial" w:cs="Arial"/>
                <w:color w:val="000000"/>
                <w:spacing w:val="-1"/>
                <w:sz w:val="16"/>
                <w:szCs w:val="16"/>
                <w:lang w:eastAsia="ko-KR"/>
              </w:rPr>
              <w:t>.</w:t>
            </w:r>
          </w:p>
          <w:p w14:paraId="1928CD83" w14:textId="37278B3D" w:rsidR="005237D9" w:rsidRPr="000624FB" w:rsidRDefault="005237D9" w:rsidP="004275F6">
            <w:pPr>
              <w:pStyle w:val="ListParagraph"/>
              <w:numPr>
                <w:ilvl w:val="0"/>
                <w:numId w:val="30"/>
              </w:numPr>
              <w:spacing w:before="35" w:line="148" w:lineRule="exact"/>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 xml:space="preserve">organizing </w:t>
            </w:r>
            <w:r w:rsidR="00696A9B" w:rsidRPr="000624FB">
              <w:rPr>
                <w:rFonts w:ascii="Arial" w:hAnsi="Arial" w:cs="Arial"/>
                <w:color w:val="000000"/>
                <w:spacing w:val="-1"/>
                <w:sz w:val="16"/>
                <w:szCs w:val="16"/>
                <w:lang w:eastAsia="ko-KR"/>
              </w:rPr>
              <w:t xml:space="preserve">and preparing input into </w:t>
            </w:r>
            <w:r w:rsidRPr="000624FB">
              <w:rPr>
                <w:rFonts w:ascii="Arial" w:hAnsi="Arial" w:cs="Arial"/>
                <w:color w:val="000000"/>
                <w:spacing w:val="-1"/>
                <w:sz w:val="16"/>
                <w:szCs w:val="16"/>
                <w:lang w:eastAsia="ko-KR"/>
              </w:rPr>
              <w:t xml:space="preserve">regional technical trainings, </w:t>
            </w:r>
            <w:r w:rsidR="00696A9B" w:rsidRPr="000624FB">
              <w:rPr>
                <w:rFonts w:ascii="Arial" w:hAnsi="Arial" w:cs="Arial"/>
                <w:color w:val="000000"/>
                <w:spacing w:val="-1"/>
                <w:sz w:val="16"/>
                <w:szCs w:val="16"/>
                <w:lang w:eastAsia="ko-KR"/>
              </w:rPr>
              <w:t xml:space="preserve">PMU/ICOs trainings, </w:t>
            </w:r>
            <w:r w:rsidRPr="000624FB">
              <w:rPr>
                <w:rFonts w:ascii="Arial" w:hAnsi="Arial" w:cs="Arial"/>
                <w:color w:val="000000"/>
                <w:spacing w:val="-1"/>
                <w:sz w:val="16"/>
                <w:szCs w:val="16"/>
                <w:lang w:eastAsia="ko-KR"/>
              </w:rPr>
              <w:t xml:space="preserve">webinars and workshops </w:t>
            </w:r>
          </w:p>
          <w:p w14:paraId="577FD0EB" w14:textId="1B887A4A" w:rsidR="00736856" w:rsidRPr="000624FB" w:rsidRDefault="00736856" w:rsidP="00736856">
            <w:pPr>
              <w:pStyle w:val="ListParagraph"/>
              <w:numPr>
                <w:ilvl w:val="0"/>
                <w:numId w:val="30"/>
              </w:numPr>
              <w:spacing w:before="35" w:line="148" w:lineRule="exact"/>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coordinat</w:t>
            </w:r>
            <w:r w:rsidR="00DF0715" w:rsidRPr="000624FB">
              <w:rPr>
                <w:rFonts w:ascii="Arial" w:hAnsi="Arial" w:cs="Arial"/>
                <w:color w:val="000000"/>
                <w:spacing w:val="-1"/>
                <w:sz w:val="16"/>
                <w:szCs w:val="16"/>
                <w:lang w:eastAsia="ko-KR"/>
              </w:rPr>
              <w:t>ing</w:t>
            </w:r>
            <w:r w:rsidRPr="000624FB">
              <w:rPr>
                <w:rFonts w:ascii="Arial" w:hAnsi="Arial" w:cs="Arial"/>
                <w:color w:val="000000"/>
                <w:spacing w:val="-1"/>
                <w:sz w:val="16"/>
                <w:szCs w:val="16"/>
                <w:lang w:eastAsia="ko-KR"/>
              </w:rPr>
              <w:t xml:space="preserve"> the team</w:t>
            </w:r>
            <w:r w:rsidR="00DF0715" w:rsidRPr="000624FB">
              <w:rPr>
                <w:rFonts w:ascii="Arial" w:hAnsi="Arial" w:cs="Arial"/>
                <w:color w:val="000000"/>
                <w:spacing w:val="-1"/>
                <w:sz w:val="16"/>
                <w:szCs w:val="16"/>
                <w:lang w:eastAsia="ko-KR"/>
              </w:rPr>
              <w:t xml:space="preserve"> activities</w:t>
            </w:r>
            <w:r w:rsidRPr="000624FB">
              <w:rPr>
                <w:rFonts w:ascii="Arial" w:hAnsi="Arial" w:cs="Arial"/>
                <w:color w:val="000000"/>
                <w:spacing w:val="-1"/>
                <w:sz w:val="16"/>
                <w:szCs w:val="16"/>
                <w:lang w:eastAsia="ko-KR"/>
              </w:rPr>
              <w:t xml:space="preserve">, its business planning, monthly meetings and reporting </w:t>
            </w:r>
          </w:p>
          <w:p w14:paraId="7C65729E" w14:textId="379B3141" w:rsidR="001E54D6" w:rsidRPr="000624FB" w:rsidRDefault="001E54D6" w:rsidP="004275F6">
            <w:pPr>
              <w:pStyle w:val="ListParagraph"/>
              <w:numPr>
                <w:ilvl w:val="0"/>
                <w:numId w:val="30"/>
              </w:numPr>
              <w:spacing w:before="35" w:line="148" w:lineRule="exact"/>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preparing communication materials</w:t>
            </w:r>
            <w:r w:rsidR="00696A9B" w:rsidRPr="000624FB">
              <w:rPr>
                <w:rFonts w:ascii="Arial" w:hAnsi="Arial" w:cs="Arial"/>
                <w:color w:val="000000"/>
                <w:spacing w:val="-1"/>
                <w:sz w:val="16"/>
                <w:szCs w:val="16"/>
                <w:lang w:eastAsia="ko-KR"/>
              </w:rPr>
              <w:t xml:space="preserve"> in technical areas</w:t>
            </w:r>
            <w:r w:rsidRPr="000624FB">
              <w:rPr>
                <w:rFonts w:ascii="Arial" w:hAnsi="Arial" w:cs="Arial"/>
                <w:color w:val="000000"/>
                <w:spacing w:val="-1"/>
                <w:sz w:val="16"/>
                <w:szCs w:val="16"/>
                <w:lang w:eastAsia="ko-KR"/>
              </w:rPr>
              <w:t>, such as presentations</w:t>
            </w:r>
            <w:r w:rsidR="00696A9B" w:rsidRPr="000624FB">
              <w:rPr>
                <w:rFonts w:ascii="Arial" w:hAnsi="Arial" w:cs="Arial"/>
                <w:color w:val="000000"/>
                <w:spacing w:val="-1"/>
                <w:sz w:val="16"/>
                <w:szCs w:val="16"/>
                <w:lang w:eastAsia="ko-KR"/>
              </w:rPr>
              <w:t xml:space="preserve">, talking points etc. </w:t>
            </w:r>
          </w:p>
          <w:p w14:paraId="6E059176" w14:textId="6804500D" w:rsidR="00696A9B" w:rsidRPr="000624FB" w:rsidRDefault="001E54D6" w:rsidP="00696A9B">
            <w:pPr>
              <w:pStyle w:val="ListParagraph"/>
              <w:numPr>
                <w:ilvl w:val="0"/>
                <w:numId w:val="30"/>
              </w:numPr>
              <w:spacing w:before="35" w:line="148" w:lineRule="exact"/>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contribute to various reporting with data and information on projects and missions</w:t>
            </w:r>
          </w:p>
          <w:p w14:paraId="14674D05" w14:textId="06FB73AB" w:rsidR="00696A9B" w:rsidRPr="000624FB" w:rsidRDefault="00696A9B" w:rsidP="00696A9B">
            <w:pPr>
              <w:pStyle w:val="ListParagraph"/>
              <w:numPr>
                <w:ilvl w:val="0"/>
                <w:numId w:val="30"/>
              </w:numPr>
              <w:spacing w:before="35" w:line="148" w:lineRule="exact"/>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lastRenderedPageBreak/>
              <w:t xml:space="preserve">Possibility to participate in select missions, as per demand from the in country offices. </w:t>
            </w:r>
          </w:p>
          <w:p w14:paraId="5A0AFAE8" w14:textId="77777777" w:rsidR="001E54D6" w:rsidRPr="000624FB" w:rsidRDefault="001E54D6" w:rsidP="00C90137">
            <w:pPr>
              <w:spacing w:before="35" w:line="148" w:lineRule="exact"/>
              <w:rPr>
                <w:rFonts w:ascii="Arial" w:hAnsi="Arial" w:cs="Arial"/>
                <w:color w:val="000000"/>
                <w:spacing w:val="-1"/>
                <w:sz w:val="16"/>
                <w:szCs w:val="16"/>
                <w:lang w:eastAsia="ko-KR"/>
              </w:rPr>
            </w:pPr>
          </w:p>
          <w:p w14:paraId="258D752E" w14:textId="73076C82" w:rsidR="005313E3" w:rsidRPr="000624FB" w:rsidRDefault="005313E3" w:rsidP="005313E3">
            <w:pPr>
              <w:spacing w:before="35" w:line="148" w:lineRule="exact"/>
              <w:rPr>
                <w:rFonts w:ascii="Arial" w:hAnsi="Arial" w:cs="Arial"/>
                <w:color w:val="000000"/>
                <w:spacing w:val="-1"/>
                <w:sz w:val="16"/>
                <w:szCs w:val="16"/>
                <w:lang w:eastAsia="ko-KR"/>
              </w:rPr>
            </w:pPr>
            <w:r w:rsidRPr="000624FB">
              <w:rPr>
                <w:rFonts w:ascii="Arial" w:hAnsi="Arial" w:cs="Arial" w:hint="eastAsia"/>
                <w:color w:val="000000"/>
                <w:spacing w:val="-1"/>
                <w:sz w:val="16"/>
                <w:szCs w:val="16"/>
                <w:lang w:eastAsia="ko-KR"/>
              </w:rPr>
              <w:t>2</w:t>
            </w:r>
            <w:r w:rsidRPr="000624FB">
              <w:rPr>
                <w:rFonts w:ascii="Arial" w:hAnsi="Arial" w:cs="Arial"/>
                <w:color w:val="000000"/>
                <w:spacing w:val="-1"/>
                <w:sz w:val="16"/>
                <w:szCs w:val="16"/>
                <w:lang w:eastAsia="ko-KR"/>
              </w:rPr>
              <w:t xml:space="preserve">.  </w:t>
            </w:r>
            <w:r w:rsidR="00A12E04" w:rsidRPr="000624FB">
              <w:rPr>
                <w:rFonts w:ascii="Arial" w:hAnsi="Arial" w:cs="Arial"/>
                <w:color w:val="000000"/>
                <w:spacing w:val="-1"/>
                <w:sz w:val="16"/>
                <w:szCs w:val="16"/>
                <w:lang w:eastAsia="ko-KR"/>
              </w:rPr>
              <w:t>Cross-functional Tasks</w:t>
            </w:r>
            <w:r w:rsidRPr="000624FB">
              <w:rPr>
                <w:rFonts w:ascii="Arial" w:hAnsi="Arial" w:cs="Arial"/>
                <w:color w:val="000000"/>
                <w:spacing w:val="-1"/>
                <w:sz w:val="16"/>
                <w:szCs w:val="16"/>
                <w:lang w:eastAsia="ko-KR"/>
              </w:rPr>
              <w:t xml:space="preserve"> (30%)</w:t>
            </w:r>
          </w:p>
          <w:p w14:paraId="7F6314A6" w14:textId="7D611BB7" w:rsidR="00D514A7" w:rsidRPr="000624FB" w:rsidRDefault="00D514A7" w:rsidP="00D514A7">
            <w:pPr>
              <w:pStyle w:val="Heading1"/>
              <w:rPr>
                <w:rFonts w:ascii="Arial" w:eastAsiaTheme="minorEastAsia" w:hAnsi="Arial" w:cs="Arial"/>
                <w:b w:val="0"/>
                <w:bCs w:val="0"/>
                <w:color w:val="000000"/>
                <w:spacing w:val="-1"/>
                <w:sz w:val="16"/>
                <w:szCs w:val="16"/>
                <w:lang w:eastAsia="ko-KR"/>
              </w:rPr>
            </w:pPr>
            <w:r w:rsidRPr="000624FB">
              <w:rPr>
                <w:rFonts w:ascii="Arial" w:eastAsiaTheme="minorEastAsia" w:hAnsi="Arial" w:cs="Arial"/>
                <w:b w:val="0"/>
                <w:bCs w:val="0"/>
                <w:color w:val="000000"/>
                <w:spacing w:val="-1"/>
                <w:sz w:val="16"/>
                <w:szCs w:val="16"/>
                <w:lang w:eastAsia="ko-KR"/>
              </w:rPr>
              <w:t>Cross-functional and administrative management tasks</w:t>
            </w:r>
          </w:p>
          <w:p w14:paraId="3D5A4171" w14:textId="77777777" w:rsidR="00736856" w:rsidRPr="000624FB" w:rsidRDefault="00736856" w:rsidP="00736856">
            <w:pPr>
              <w:pStyle w:val="ListParagraph"/>
              <w:numPr>
                <w:ilvl w:val="0"/>
                <w:numId w:val="30"/>
              </w:numPr>
              <w:spacing w:before="35" w:line="148" w:lineRule="exact"/>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 xml:space="preserve">building a shared workspace (on MS Teams) for the PMI-APR team to improve coordination </w:t>
            </w:r>
          </w:p>
          <w:p w14:paraId="171C22C9" w14:textId="3F29E743" w:rsidR="00D514A7" w:rsidRPr="000624FB" w:rsidRDefault="0078409D" w:rsidP="004275F6">
            <w:pPr>
              <w:pStyle w:val="NormalWeb"/>
              <w:numPr>
                <w:ilvl w:val="0"/>
                <w:numId w:val="30"/>
              </w:numPr>
              <w:rPr>
                <w:rFonts w:ascii="Arial" w:eastAsiaTheme="minorEastAsia" w:hAnsi="Arial" w:cs="Arial"/>
                <w:color w:val="000000"/>
                <w:spacing w:val="-1"/>
                <w:sz w:val="16"/>
                <w:szCs w:val="16"/>
                <w:lang w:val="en-US" w:eastAsia="ko-KR"/>
              </w:rPr>
            </w:pPr>
            <w:r w:rsidRPr="000624FB">
              <w:rPr>
                <w:rFonts w:ascii="Arial" w:eastAsiaTheme="minorEastAsia" w:hAnsi="Arial" w:cs="Arial"/>
                <w:color w:val="000000"/>
                <w:spacing w:val="-1"/>
                <w:sz w:val="16"/>
                <w:szCs w:val="16"/>
                <w:lang w:val="en-US" w:eastAsia="ko-KR"/>
              </w:rPr>
              <w:t xml:space="preserve">populating the workspace with </w:t>
            </w:r>
            <w:r w:rsidR="00D514A7" w:rsidRPr="000624FB">
              <w:rPr>
                <w:rFonts w:ascii="Arial" w:eastAsiaTheme="minorEastAsia" w:hAnsi="Arial" w:cs="Arial"/>
                <w:color w:val="000000"/>
                <w:spacing w:val="-1"/>
                <w:sz w:val="16"/>
                <w:szCs w:val="16"/>
                <w:lang w:val="en-US" w:eastAsia="ko-KR"/>
              </w:rPr>
              <w:t xml:space="preserve">documentation and maintain the </w:t>
            </w:r>
            <w:r w:rsidR="00736856" w:rsidRPr="000624FB">
              <w:rPr>
                <w:rFonts w:ascii="Arial" w:eastAsiaTheme="minorEastAsia" w:hAnsi="Arial" w:cs="Arial"/>
                <w:color w:val="000000"/>
                <w:spacing w:val="-1"/>
                <w:sz w:val="16"/>
                <w:szCs w:val="16"/>
                <w:lang w:val="en-US" w:eastAsia="ko-KR"/>
              </w:rPr>
              <w:t>team’s calendar and MS Team folder with most updated presentations and reporting documents</w:t>
            </w:r>
          </w:p>
          <w:p w14:paraId="4164F1C7" w14:textId="71FBE657" w:rsidR="005313E3" w:rsidRPr="000624FB" w:rsidRDefault="00D514A7" w:rsidP="004275F6">
            <w:pPr>
              <w:pStyle w:val="NormalWeb"/>
              <w:numPr>
                <w:ilvl w:val="0"/>
                <w:numId w:val="30"/>
              </w:numPr>
              <w:rPr>
                <w:rFonts w:ascii="Arial" w:eastAsiaTheme="minorEastAsia" w:hAnsi="Arial" w:cs="Arial"/>
                <w:color w:val="000000"/>
                <w:spacing w:val="-1"/>
                <w:sz w:val="16"/>
                <w:szCs w:val="16"/>
                <w:lang w:val="en-US" w:eastAsia="ko-KR"/>
              </w:rPr>
            </w:pPr>
            <w:r w:rsidRPr="000624FB">
              <w:rPr>
                <w:rFonts w:ascii="Arial" w:eastAsiaTheme="minorEastAsia" w:hAnsi="Arial" w:cs="Arial"/>
                <w:color w:val="000000"/>
                <w:spacing w:val="-1"/>
                <w:sz w:val="16"/>
                <w:szCs w:val="16"/>
                <w:lang w:val="en-US" w:eastAsia="ko-KR"/>
              </w:rPr>
              <w:t>Perform other duties as assigned by the Supervisor.</w:t>
            </w:r>
          </w:p>
        </w:tc>
      </w:tr>
      <w:tr w:rsidR="000657E3" w14:paraId="72B65E26"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0624FB" w:rsidRDefault="000657E3" w:rsidP="000657E3">
            <w:pPr>
              <w:spacing w:before="125" w:after="101"/>
              <w:ind w:left="149" w:right="-18"/>
              <w:rPr>
                <w:rFonts w:ascii="Arial" w:hAnsi="Arial" w:cs="Arial"/>
                <w:b/>
                <w:bCs/>
                <w:color w:val="000000"/>
                <w:sz w:val="16"/>
                <w:szCs w:val="16"/>
                <w:lang w:val="en-GB" w:eastAsia="ko-KR"/>
              </w:rPr>
            </w:pPr>
            <w:r w:rsidRPr="000624FB">
              <w:rPr>
                <w:rFonts w:ascii="Arial" w:hAnsi="Arial" w:cs="Arial" w:hint="eastAsia"/>
                <w:b/>
                <w:bCs/>
                <w:color w:val="000000"/>
                <w:sz w:val="16"/>
                <w:szCs w:val="16"/>
                <w:lang w:val="en-GB" w:eastAsia="ko-KR"/>
              </w:rPr>
              <w:lastRenderedPageBreak/>
              <w:t xml:space="preserve">Skills and </w:t>
            </w:r>
            <w:r w:rsidRPr="000624FB">
              <w:rPr>
                <w:rFonts w:ascii="Arial" w:hAnsi="Arial" w:cs="Arial"/>
                <w:b/>
                <w:bCs/>
                <w:color w:val="000000"/>
                <w:sz w:val="16"/>
                <w:szCs w:val="16"/>
                <w:lang w:val="en-GB" w:eastAsia="ko-KR"/>
              </w:rPr>
              <w:t>qualifications</w:t>
            </w:r>
          </w:p>
        </w:tc>
      </w:tr>
      <w:tr w:rsidR="000657E3" w:rsidRPr="00954099" w14:paraId="12BD4C87"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Pr="000624FB"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sidRPr="000624FB">
              <w:rPr>
                <w:rFonts w:ascii="Arial" w:hAnsi="Arial" w:cs="Arial" w:hint="eastAsia"/>
                <w:b/>
                <w:bCs/>
                <w:color w:val="000000"/>
                <w:sz w:val="16"/>
                <w:szCs w:val="16"/>
                <w:lang w:val="en-GB" w:eastAsia="ko-KR"/>
              </w:rPr>
              <w:t>Required skills</w:t>
            </w:r>
          </w:p>
          <w:p w14:paraId="16A2307D" w14:textId="578D9EB7" w:rsidR="00D514A7" w:rsidRPr="000624FB" w:rsidRDefault="001E54D6" w:rsidP="00C90137">
            <w:pPr>
              <w:pStyle w:val="ListParagraph"/>
              <w:numPr>
                <w:ilvl w:val="1"/>
                <w:numId w:val="21"/>
              </w:numPr>
              <w:spacing w:before="125" w:after="101"/>
              <w:ind w:right="-18"/>
              <w:rPr>
                <w:rFonts w:ascii="Arial" w:hAnsi="Arial" w:cs="Arial"/>
                <w:color w:val="000000"/>
                <w:sz w:val="16"/>
                <w:szCs w:val="16"/>
                <w:lang w:val="en-GB" w:eastAsia="ko-KR"/>
              </w:rPr>
            </w:pPr>
            <w:r w:rsidRPr="000624FB">
              <w:rPr>
                <w:rFonts w:ascii="Arial" w:hAnsi="Arial" w:cs="Arial" w:hint="eastAsia"/>
                <w:color w:val="000000"/>
                <w:sz w:val="16"/>
                <w:szCs w:val="16"/>
                <w:lang w:val="en-GB" w:eastAsia="ko-KR"/>
              </w:rPr>
              <w:t>Experience in coordination of activities of a group</w:t>
            </w:r>
          </w:p>
          <w:p w14:paraId="7B0EFE61" w14:textId="07605B7B" w:rsidR="00C90137" w:rsidRPr="000624FB" w:rsidRDefault="00C90137" w:rsidP="00C90137">
            <w:pPr>
              <w:pStyle w:val="ListParagraph"/>
              <w:numPr>
                <w:ilvl w:val="1"/>
                <w:numId w:val="21"/>
              </w:numPr>
              <w:spacing w:before="125" w:after="101"/>
              <w:ind w:right="-18"/>
              <w:rPr>
                <w:rFonts w:ascii="Arial" w:hAnsi="Arial" w:cs="Arial"/>
                <w:color w:val="000000"/>
                <w:sz w:val="16"/>
                <w:szCs w:val="16"/>
                <w:lang w:val="en-GB" w:eastAsia="ko-KR"/>
              </w:rPr>
            </w:pPr>
            <w:r w:rsidRPr="000624FB">
              <w:rPr>
                <w:rFonts w:ascii="Arial" w:hAnsi="Arial" w:cs="Arial"/>
                <w:color w:val="000000"/>
                <w:sz w:val="16"/>
                <w:szCs w:val="16"/>
                <w:lang w:val="en-GB" w:eastAsia="ko-KR"/>
              </w:rPr>
              <w:t xml:space="preserve">Be fluent in English. Knowledge of another IFAD official language (Arabic, French or Spanish) and/or any other language may be necessary, depending on the region of assignment. </w:t>
            </w:r>
          </w:p>
          <w:p w14:paraId="0538EDC7" w14:textId="77777777" w:rsidR="00D514A7" w:rsidRPr="000624FB" w:rsidRDefault="00D514A7" w:rsidP="00D514A7">
            <w:pPr>
              <w:pStyle w:val="ListParagraph"/>
              <w:numPr>
                <w:ilvl w:val="1"/>
                <w:numId w:val="21"/>
              </w:numPr>
              <w:spacing w:before="125" w:after="101"/>
              <w:ind w:right="-18"/>
              <w:rPr>
                <w:rFonts w:ascii="Arial" w:hAnsi="Arial" w:cs="Arial"/>
                <w:color w:val="000000"/>
                <w:sz w:val="16"/>
                <w:szCs w:val="16"/>
                <w:lang w:val="en-GB" w:eastAsia="ko-KR"/>
              </w:rPr>
            </w:pPr>
            <w:r w:rsidRPr="000624FB">
              <w:rPr>
                <w:rFonts w:ascii="Arial" w:hAnsi="Arial" w:cs="Arial"/>
                <w:color w:val="000000"/>
                <w:sz w:val="16"/>
                <w:szCs w:val="16"/>
                <w:lang w:val="en-GB" w:eastAsia="ko-KR"/>
              </w:rPr>
              <w:t>Knowledge of project and program management is an asset.</w:t>
            </w:r>
          </w:p>
          <w:p w14:paraId="686F06CF" w14:textId="3746FA58" w:rsidR="00D514A7" w:rsidRPr="000624FB" w:rsidRDefault="00D514A7" w:rsidP="00D514A7">
            <w:pPr>
              <w:pStyle w:val="ListParagraph"/>
              <w:numPr>
                <w:ilvl w:val="1"/>
                <w:numId w:val="21"/>
              </w:numPr>
              <w:spacing w:before="125" w:after="101"/>
              <w:ind w:right="-18"/>
              <w:rPr>
                <w:rFonts w:ascii="Arial" w:hAnsi="Arial" w:cs="Arial"/>
                <w:color w:val="000000"/>
                <w:sz w:val="16"/>
                <w:szCs w:val="16"/>
                <w:lang w:val="en-GB" w:eastAsia="ko-KR"/>
              </w:rPr>
            </w:pPr>
            <w:r w:rsidRPr="000624FB">
              <w:rPr>
                <w:rFonts w:ascii="Arial" w:hAnsi="Arial" w:cs="Arial"/>
                <w:color w:val="000000"/>
                <w:sz w:val="16"/>
                <w:szCs w:val="16"/>
                <w:lang w:val="en-GB" w:eastAsia="ko-KR"/>
              </w:rPr>
              <w:t>Experience with research projects in agriculture is a strong asset.</w:t>
            </w:r>
          </w:p>
          <w:p w14:paraId="0FFE9C45" w14:textId="617880D6" w:rsidR="001E54D6" w:rsidRPr="000624FB" w:rsidRDefault="001E54D6" w:rsidP="00D514A7">
            <w:pPr>
              <w:pStyle w:val="ListParagraph"/>
              <w:numPr>
                <w:ilvl w:val="1"/>
                <w:numId w:val="21"/>
              </w:numPr>
              <w:spacing w:before="125" w:after="101"/>
              <w:ind w:right="-18"/>
              <w:rPr>
                <w:rFonts w:ascii="Arial" w:hAnsi="Arial" w:cs="Arial"/>
                <w:color w:val="000000"/>
                <w:sz w:val="16"/>
                <w:szCs w:val="16"/>
                <w:lang w:val="en-GB" w:eastAsia="ko-KR"/>
              </w:rPr>
            </w:pPr>
            <w:r w:rsidRPr="000624FB">
              <w:rPr>
                <w:rFonts w:ascii="Arial" w:hAnsi="Arial" w:cs="Arial" w:hint="eastAsia"/>
                <w:color w:val="000000"/>
                <w:sz w:val="16"/>
                <w:szCs w:val="16"/>
                <w:lang w:val="en-GB" w:eastAsia="ko-KR"/>
              </w:rPr>
              <w:t xml:space="preserve">Good writing and </w:t>
            </w:r>
            <w:r w:rsidRPr="000624FB">
              <w:rPr>
                <w:rFonts w:ascii="Arial" w:hAnsi="Arial" w:cs="Arial"/>
                <w:color w:val="000000"/>
                <w:sz w:val="16"/>
                <w:szCs w:val="16"/>
                <w:lang w:val="en-GB" w:eastAsia="ko-KR"/>
              </w:rPr>
              <w:t>presenting</w:t>
            </w:r>
            <w:r w:rsidRPr="000624FB">
              <w:rPr>
                <w:rFonts w:ascii="Arial" w:hAnsi="Arial" w:cs="Arial" w:hint="eastAsia"/>
                <w:color w:val="000000"/>
                <w:sz w:val="16"/>
                <w:szCs w:val="16"/>
                <w:lang w:val="en-GB" w:eastAsia="ko-KR"/>
              </w:rPr>
              <w:t xml:space="preserve"> skills</w:t>
            </w:r>
          </w:p>
          <w:p w14:paraId="286F4B62" w14:textId="44553321" w:rsidR="001E54D6" w:rsidRPr="000624FB" w:rsidRDefault="001E54D6" w:rsidP="00D514A7">
            <w:pPr>
              <w:pStyle w:val="ListParagraph"/>
              <w:numPr>
                <w:ilvl w:val="1"/>
                <w:numId w:val="21"/>
              </w:numPr>
              <w:spacing w:before="125" w:after="101"/>
              <w:ind w:right="-18"/>
              <w:rPr>
                <w:rFonts w:ascii="Arial" w:hAnsi="Arial" w:cs="Arial"/>
                <w:color w:val="000000"/>
                <w:sz w:val="16"/>
                <w:szCs w:val="16"/>
                <w:lang w:val="en-GB" w:eastAsia="ko-KR"/>
              </w:rPr>
            </w:pPr>
            <w:r w:rsidRPr="000624FB">
              <w:rPr>
                <w:rFonts w:ascii="Arial" w:hAnsi="Arial" w:cs="Arial" w:hint="eastAsia"/>
                <w:color w:val="000000"/>
                <w:sz w:val="16"/>
                <w:szCs w:val="16"/>
                <w:lang w:val="en-GB" w:eastAsia="ko-KR"/>
              </w:rPr>
              <w:t>Good team player</w:t>
            </w:r>
          </w:p>
          <w:p w14:paraId="56E33017" w14:textId="77777777" w:rsidR="00421404" w:rsidRPr="000624FB" w:rsidRDefault="00421404" w:rsidP="00421404">
            <w:pPr>
              <w:pStyle w:val="ListParagraph"/>
              <w:numPr>
                <w:ilvl w:val="1"/>
                <w:numId w:val="21"/>
              </w:numPr>
              <w:rPr>
                <w:rFonts w:ascii="Arial" w:hAnsi="Arial" w:cs="Arial"/>
                <w:color w:val="000000"/>
                <w:sz w:val="16"/>
                <w:szCs w:val="16"/>
                <w:lang w:val="en-GB" w:eastAsia="ko-KR"/>
              </w:rPr>
            </w:pPr>
            <w:r w:rsidRPr="000624FB">
              <w:rPr>
                <w:rFonts w:ascii="Arial" w:hAnsi="Arial" w:cs="Arial"/>
                <w:color w:val="000000"/>
                <w:sz w:val="16"/>
                <w:szCs w:val="16"/>
                <w:lang w:val="en-GB" w:eastAsia="ko-KR"/>
              </w:rPr>
              <w:t xml:space="preserve">Advanced skills in MS Office and other communication tools: MS Teams, Zoom </w:t>
            </w:r>
          </w:p>
          <w:p w14:paraId="354E613A" w14:textId="7C55D31E" w:rsidR="000657E3" w:rsidRPr="000624FB" w:rsidRDefault="000657E3" w:rsidP="00C90137">
            <w:pPr>
              <w:pStyle w:val="ListParagraph"/>
              <w:spacing w:before="125" w:after="101"/>
              <w:ind w:left="1229" w:right="-18"/>
              <w:rPr>
                <w:rFonts w:ascii="Arial" w:hAnsi="Arial" w:cs="Arial"/>
                <w:color w:val="000000"/>
                <w:sz w:val="16"/>
                <w:szCs w:val="16"/>
                <w:lang w:val="en-GB" w:eastAsia="ko-KR"/>
              </w:rPr>
            </w:pPr>
          </w:p>
          <w:p w14:paraId="6DDD875C" w14:textId="77777777" w:rsidR="000657E3" w:rsidRPr="000624FB" w:rsidRDefault="000657E3" w:rsidP="000657E3">
            <w:pPr>
              <w:pStyle w:val="ListParagraph"/>
              <w:numPr>
                <w:ilvl w:val="0"/>
                <w:numId w:val="21"/>
              </w:numPr>
              <w:spacing w:before="125" w:after="101"/>
              <w:ind w:right="-18"/>
              <w:rPr>
                <w:rFonts w:ascii="Arial" w:hAnsi="Arial" w:cs="Arial"/>
                <w:b/>
                <w:bCs/>
                <w:color w:val="000000"/>
                <w:sz w:val="16"/>
                <w:szCs w:val="16"/>
                <w:lang w:val="en-GB" w:eastAsia="ko-KR"/>
              </w:rPr>
            </w:pPr>
            <w:r w:rsidRPr="000624FB">
              <w:rPr>
                <w:rFonts w:ascii="Arial" w:hAnsi="Arial" w:cs="Arial" w:hint="eastAsia"/>
                <w:b/>
                <w:bCs/>
                <w:color w:val="000000"/>
                <w:sz w:val="16"/>
                <w:szCs w:val="16"/>
                <w:lang w:val="en-GB" w:eastAsia="ko-KR"/>
              </w:rPr>
              <w:t>Desirable academic background</w:t>
            </w:r>
          </w:p>
          <w:p w14:paraId="5B74DBAE" w14:textId="77777777" w:rsidR="001E54D6" w:rsidRPr="000624FB" w:rsidRDefault="001E54D6" w:rsidP="001E54D6">
            <w:pPr>
              <w:pStyle w:val="ListParagraph"/>
              <w:numPr>
                <w:ilvl w:val="1"/>
                <w:numId w:val="21"/>
              </w:numPr>
              <w:rPr>
                <w:rFonts w:ascii="Arial" w:hAnsi="Arial" w:cs="Arial"/>
                <w:color w:val="000000"/>
                <w:sz w:val="16"/>
                <w:szCs w:val="16"/>
                <w:lang w:val="en-GB" w:eastAsia="ko-KR"/>
              </w:rPr>
            </w:pPr>
            <w:r w:rsidRPr="000624FB">
              <w:rPr>
                <w:rFonts w:ascii="Arial" w:hAnsi="Arial" w:cs="Arial"/>
                <w:color w:val="000000"/>
                <w:sz w:val="16"/>
                <w:szCs w:val="16"/>
                <w:lang w:val="en-GB" w:eastAsia="ko-KR"/>
              </w:rPr>
              <w:t xml:space="preserve">Be enrolled in an accredited university or graduate school, have completed at least two years of undergraduate studies and have attended courses in the last 24 months; or have completed university studies at an undergraduate or postgraduate level within the last 24 months in the areas of agriculture, rural development, agribusiness, economics </w:t>
            </w:r>
          </w:p>
          <w:p w14:paraId="03B35B2C" w14:textId="7086A76D" w:rsidR="000657E3" w:rsidRPr="000624FB" w:rsidRDefault="000657E3" w:rsidP="00C90137">
            <w:pPr>
              <w:pStyle w:val="ListParagraph"/>
              <w:spacing w:before="125" w:after="101"/>
              <w:ind w:left="1229" w:right="-18"/>
              <w:rPr>
                <w:rFonts w:ascii="Arial" w:hAnsi="Arial" w:cs="Arial"/>
                <w:color w:val="000000"/>
                <w:sz w:val="16"/>
                <w:szCs w:val="16"/>
                <w:lang w:val="en-GB" w:eastAsia="ko-KR"/>
              </w:rPr>
            </w:pPr>
          </w:p>
        </w:tc>
      </w:tr>
      <w:tr w:rsidR="000657E3" w14:paraId="367B9789"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Pr="000624FB" w:rsidRDefault="005F31C4" w:rsidP="005F31C4">
            <w:pPr>
              <w:spacing w:before="34"/>
              <w:ind w:right="3137"/>
              <w:rPr>
                <w:rFonts w:ascii="Times New Roman" w:hAnsi="Times New Roman" w:cs="Times New Roman"/>
                <w:color w:val="010302"/>
                <w:lang w:eastAsia="ko-KR"/>
              </w:rPr>
            </w:pPr>
            <w:r w:rsidRPr="000624FB">
              <w:rPr>
                <w:rFonts w:ascii="Arial" w:hAnsi="Arial" w:cs="Arial" w:hint="eastAsia"/>
                <w:b/>
                <w:bCs/>
                <w:color w:val="000000"/>
                <w:spacing w:val="-1"/>
                <w:sz w:val="18"/>
                <w:szCs w:val="18"/>
                <w:lang w:eastAsia="ko-KR"/>
              </w:rPr>
              <w:t xml:space="preserve">   </w:t>
            </w:r>
            <w:r w:rsidRPr="000624FB">
              <w:rPr>
                <w:rFonts w:ascii="Arial" w:hAnsi="Arial" w:cs="Arial" w:hint="eastAsia"/>
                <w:b/>
                <w:bCs/>
                <w:color w:val="000000"/>
                <w:spacing w:val="-1"/>
                <w:sz w:val="18"/>
                <w:szCs w:val="18"/>
              </w:rPr>
              <w:t>Internship</w:t>
            </w:r>
            <w:r w:rsidRPr="000624FB">
              <w:rPr>
                <w:rFonts w:ascii="Arial" w:hAnsi="Arial" w:cs="Arial" w:hint="eastAsia"/>
                <w:b/>
                <w:bCs/>
                <w:color w:val="000000"/>
                <w:sz w:val="18"/>
                <w:szCs w:val="18"/>
                <w:lang w:eastAsia="ko-KR"/>
              </w:rPr>
              <w:t xml:space="preserve"> Assessment</w:t>
            </w:r>
          </w:p>
        </w:tc>
      </w:tr>
      <w:tr w:rsidR="005F31C4" w14:paraId="5492CD0B" w14:textId="77777777" w:rsidTr="0079367A">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Pr="000624FB" w:rsidRDefault="005F31C4" w:rsidP="005F31C4">
            <w:pPr>
              <w:spacing w:before="135" w:after="112"/>
              <w:ind w:left="91" w:right="-18"/>
              <w:rPr>
                <w:rFonts w:ascii="Times New Roman" w:hAnsi="Times New Roman" w:cs="Times New Roman"/>
                <w:color w:val="010302"/>
                <w:lang w:eastAsia="ko-KR"/>
              </w:rPr>
            </w:pPr>
            <w:r w:rsidRPr="000624FB">
              <w:rPr>
                <w:rFonts w:ascii="Arial" w:hAnsi="Arial" w:cs="Arial"/>
                <w:b/>
                <w:bCs/>
                <w:color w:val="000000"/>
                <w:spacing w:val="-1"/>
                <w:sz w:val="16"/>
                <w:szCs w:val="16"/>
              </w:rPr>
              <w:t xml:space="preserve">Expected </w:t>
            </w:r>
            <w:r w:rsidRPr="000624FB">
              <w:rPr>
                <w:rFonts w:ascii="Arial" w:hAnsi="Arial" w:cs="Arial" w:hint="eastAsia"/>
                <w:b/>
                <w:bCs/>
                <w:color w:val="000000"/>
                <w:spacing w:val="-1"/>
                <w:sz w:val="16"/>
                <w:szCs w:val="16"/>
                <w:lang w:eastAsia="ko-KR"/>
              </w:rPr>
              <w:t>outcomes</w:t>
            </w:r>
            <w:r w:rsidRPr="000624FB">
              <w:rPr>
                <w:rFonts w:ascii="Arial" w:hAnsi="Arial" w:cs="Arial"/>
                <w:b/>
                <w:bCs/>
                <w:color w:val="000000"/>
                <w:spacing w:val="-1"/>
                <w:sz w:val="16"/>
                <w:szCs w:val="16"/>
              </w:rPr>
              <w:t xml:space="preserve"> </w:t>
            </w:r>
            <w:r w:rsidRPr="000624FB">
              <w:rPr>
                <w:rFonts w:ascii="Arial" w:hAnsi="Arial" w:cs="Arial" w:hint="eastAsia"/>
                <w:b/>
                <w:bCs/>
                <w:color w:val="000000"/>
                <w:spacing w:val="-1"/>
                <w:sz w:val="16"/>
                <w:szCs w:val="16"/>
                <w:lang w:eastAsia="ko-KR"/>
              </w:rPr>
              <w:t>and supervision plan</w:t>
            </w:r>
          </w:p>
        </w:tc>
      </w:tr>
      <w:tr w:rsidR="005F31C4" w14:paraId="6DF60A4A" w14:textId="77777777" w:rsidTr="00752906">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0E4347" w14:textId="4A36FBC8" w:rsidR="005F31C4" w:rsidRPr="000624FB"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0624FB">
              <w:rPr>
                <w:rFonts w:ascii="Arial" w:hAnsi="Arial" w:cs="Arial" w:hint="eastAsia"/>
                <w:color w:val="000000"/>
                <w:sz w:val="16"/>
                <w:szCs w:val="16"/>
                <w:lang w:val="en-GB" w:eastAsia="ko-KR"/>
              </w:rPr>
              <w:t xml:space="preserve">1. </w:t>
            </w:r>
            <w:r w:rsidRPr="000624FB">
              <w:rPr>
                <w:rFonts w:ascii="Arial" w:hAnsi="Arial" w:cs="Arial"/>
                <w:color w:val="000000"/>
                <w:sz w:val="16"/>
                <w:szCs w:val="16"/>
                <w:lang w:val="en-GB"/>
              </w:rPr>
              <w:t xml:space="preserve">Please describe </w:t>
            </w:r>
            <w:r w:rsidRPr="000624FB">
              <w:rPr>
                <w:rFonts w:ascii="Arial" w:hAnsi="Arial" w:cs="Arial" w:hint="eastAsia"/>
                <w:color w:val="000000"/>
                <w:sz w:val="16"/>
                <w:szCs w:val="16"/>
                <w:lang w:val="en-GB" w:eastAsia="ko-KR"/>
              </w:rPr>
              <w:t>how the above activities will contribute to the Intern</w:t>
            </w:r>
            <w:r w:rsidRPr="000624FB">
              <w:rPr>
                <w:rFonts w:ascii="Arial" w:hAnsi="Arial" w:cs="Arial"/>
                <w:color w:val="000000"/>
                <w:sz w:val="16"/>
                <w:szCs w:val="16"/>
                <w:lang w:val="en-GB" w:eastAsia="ko-KR"/>
              </w:rPr>
              <w:t>’</w:t>
            </w:r>
            <w:r w:rsidRPr="000624FB">
              <w:rPr>
                <w:rFonts w:ascii="Arial" w:hAnsi="Arial" w:cs="Arial" w:hint="eastAsia"/>
                <w:color w:val="000000"/>
                <w:sz w:val="16"/>
                <w:szCs w:val="16"/>
                <w:lang w:val="en-GB" w:eastAsia="ko-KR"/>
              </w:rPr>
              <w:t xml:space="preserve">s </w:t>
            </w:r>
            <w:r w:rsidR="00954099" w:rsidRPr="000624FB">
              <w:rPr>
                <w:rFonts w:ascii="Arial" w:hAnsi="Arial" w:cs="Arial" w:hint="eastAsia"/>
                <w:color w:val="000000"/>
                <w:sz w:val="16"/>
                <w:szCs w:val="16"/>
                <w:lang w:val="en-GB" w:eastAsia="ko-KR"/>
              </w:rPr>
              <w:t>learning and professional development</w:t>
            </w:r>
            <w:r w:rsidRPr="000624FB">
              <w:rPr>
                <w:rFonts w:ascii="Arial" w:hAnsi="Arial" w:cs="Arial" w:hint="eastAsia"/>
                <w:color w:val="000000"/>
                <w:sz w:val="16"/>
                <w:szCs w:val="16"/>
                <w:lang w:val="en-GB" w:eastAsia="ko-KR"/>
              </w:rPr>
              <w:t xml:space="preserve">. </w:t>
            </w:r>
          </w:p>
          <w:p w14:paraId="3A65F2E3" w14:textId="5B6910BB" w:rsidR="00D514A7" w:rsidRPr="000624FB" w:rsidRDefault="00D514A7" w:rsidP="00D514A7">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The activities will allow the intern to develop practical skills in knowledge management, technical review, and evidence synthesis within the agricultural development sector. By contributing to the preparation of knowledge products, supporting portfolio monitoring, and participating in technical and learning events, the intern will enhance their analytical, communication, and organizational skills. These tasks will also deepen the intern’s understanding of innovation scaling, and IFAD’s operational environment, strengthening their overall capacity for future roles in development programming and policy.</w:t>
            </w:r>
          </w:p>
          <w:p w14:paraId="2D4A0F05" w14:textId="4BDE3648" w:rsidR="005F31C4" w:rsidRPr="000624FB"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0624FB">
              <w:rPr>
                <w:rFonts w:ascii="Arial" w:hAnsi="Arial" w:cs="Arial" w:hint="eastAsia"/>
                <w:color w:val="000000"/>
                <w:spacing w:val="-1"/>
                <w:sz w:val="16"/>
                <w:szCs w:val="16"/>
                <w:lang w:eastAsia="ko-KR"/>
              </w:rPr>
              <w:t xml:space="preserve">2. </w:t>
            </w:r>
            <w:r w:rsidRPr="000624FB">
              <w:rPr>
                <w:rFonts w:ascii="Arial" w:hAnsi="Arial" w:cs="Arial"/>
                <w:color w:val="000000"/>
                <w:spacing w:val="-1"/>
                <w:sz w:val="16"/>
                <w:szCs w:val="16"/>
              </w:rPr>
              <w:t xml:space="preserve">Please describe how the supervisor will evaluate the </w:t>
            </w:r>
            <w:r w:rsidR="00954099" w:rsidRPr="000624FB">
              <w:rPr>
                <w:rFonts w:ascii="Arial" w:hAnsi="Arial" w:cs="Arial" w:hint="eastAsia"/>
                <w:color w:val="000000"/>
                <w:spacing w:val="-1"/>
                <w:sz w:val="16"/>
                <w:szCs w:val="16"/>
                <w:lang w:eastAsia="ko-KR"/>
              </w:rPr>
              <w:t>Intern</w:t>
            </w:r>
            <w:r w:rsidR="00954099" w:rsidRPr="000624FB">
              <w:rPr>
                <w:rFonts w:ascii="Arial" w:hAnsi="Arial" w:cs="Arial"/>
                <w:color w:val="000000"/>
                <w:spacing w:val="-1"/>
                <w:sz w:val="16"/>
                <w:szCs w:val="16"/>
                <w:lang w:eastAsia="ko-KR"/>
              </w:rPr>
              <w:t>’</w:t>
            </w:r>
            <w:r w:rsidR="00954099" w:rsidRPr="000624FB">
              <w:rPr>
                <w:rFonts w:ascii="Arial" w:hAnsi="Arial" w:cs="Arial" w:hint="eastAsia"/>
                <w:color w:val="000000"/>
                <w:spacing w:val="-1"/>
                <w:sz w:val="16"/>
                <w:szCs w:val="16"/>
                <w:lang w:eastAsia="ko-KR"/>
              </w:rPr>
              <w:t>s performance in relation to the activities outlined above.</w:t>
            </w:r>
          </w:p>
          <w:p w14:paraId="26D53449" w14:textId="378C5B5D" w:rsidR="00D514A7" w:rsidRPr="000624FB" w:rsidRDefault="00D514A7"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The supervisor will assess the intern’s performance based on the quality, accuracy, and timeliness of deliverables; the intern’s ability to follow guidance and work collaboratively; and their initiative in contributing to knowledge products, data systematization, and technical support tasks. Additional criteria include responsiveness to feedback, reliability in managing assigned responsibilities, and demonstrated growth in technical understanding and communication skills throughout the internship.</w:t>
            </w:r>
          </w:p>
          <w:p w14:paraId="4BEABECA" w14:textId="1E99DED9" w:rsidR="005F31C4" w:rsidRPr="000624FB"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0624FB">
              <w:rPr>
                <w:rFonts w:ascii="Arial" w:hAnsi="Arial" w:cs="Arial" w:hint="eastAsia"/>
                <w:color w:val="000000"/>
                <w:spacing w:val="-1"/>
                <w:sz w:val="16"/>
                <w:szCs w:val="16"/>
                <w:lang w:eastAsia="ko-KR"/>
              </w:rPr>
              <w:t>3. Please also outline the supervision plan</w:t>
            </w:r>
            <w:r w:rsidR="00954099" w:rsidRPr="000624FB">
              <w:rPr>
                <w:rFonts w:ascii="Arial" w:hAnsi="Arial" w:cs="Arial" w:hint="eastAsia"/>
                <w:color w:val="000000"/>
                <w:spacing w:val="-1"/>
                <w:sz w:val="16"/>
                <w:szCs w:val="16"/>
                <w:lang w:eastAsia="ko-KR"/>
              </w:rPr>
              <w:t>, including the frequency and mode of interaction between the supervisor and the intern (e.g., regular check-ins, feedback sessions, progress reviews).</w:t>
            </w:r>
          </w:p>
          <w:p w14:paraId="1006E488" w14:textId="7655AF81" w:rsidR="00D514A7" w:rsidRPr="000624FB" w:rsidRDefault="00D514A7"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0624FB">
              <w:rPr>
                <w:rFonts w:ascii="Arial" w:hAnsi="Arial" w:cs="Arial"/>
                <w:color w:val="000000"/>
                <w:spacing w:val="-1"/>
                <w:sz w:val="16"/>
                <w:szCs w:val="16"/>
                <w:lang w:eastAsia="ko-KR"/>
              </w:rPr>
              <w:t>The supervisor and intern will hold weekly check-ins to review ongoing tasks, address challenges, and adjust priorities as needed. Monthly progress reviews will be conducted to assess performance, provide structured feedback, and plan upcoming activities. Day-to-day communication will take place via email and messaging platforms, with ad hoc meetings scheduled as required to ensure continuous guidance and support.</w:t>
            </w:r>
          </w:p>
          <w:p w14:paraId="52FDCEDE" w14:textId="0C15C83E" w:rsidR="005F31C4" w:rsidRPr="000624FB" w:rsidRDefault="005F31C4" w:rsidP="005F31C4">
            <w:pPr>
              <w:spacing w:before="117" w:after="115"/>
              <w:ind w:left="91" w:right="-18"/>
              <w:rPr>
                <w:rFonts w:ascii="Times New Roman" w:hAnsi="Times New Roman" w:cs="Times New Roman"/>
                <w:color w:val="010302"/>
              </w:rPr>
            </w:pPr>
          </w:p>
        </w:tc>
      </w:tr>
    </w:tbl>
    <w:p w14:paraId="12F5AB74" w14:textId="77777777" w:rsidR="0075357B" w:rsidRDefault="0075357B">
      <w:pPr>
        <w:rPr>
          <w:rFonts w:ascii="Times New Roman" w:hAnsi="Times New Roman"/>
          <w:color w:val="000000" w:themeColor="text1"/>
          <w:sz w:val="24"/>
          <w:szCs w:val="24"/>
        </w:rPr>
      </w:pPr>
    </w:p>
    <w:p w14:paraId="75BF2A46" w14:textId="77777777" w:rsidR="0075357B" w:rsidRDefault="0075357B">
      <w:pPr>
        <w:rPr>
          <w:rFonts w:ascii="Times New Roman" w:hAnsi="Times New Roman"/>
          <w:color w:val="000000" w:themeColor="text1"/>
          <w:sz w:val="24"/>
          <w:szCs w:val="24"/>
        </w:rPr>
      </w:pPr>
    </w:p>
    <w:p w14:paraId="41C5B4EB" w14:textId="77777777" w:rsidR="0075357B" w:rsidRDefault="0075357B">
      <w:pPr>
        <w:rPr>
          <w:rFonts w:ascii="Times New Roman" w:hAnsi="Times New Roman"/>
          <w:color w:val="000000" w:themeColor="text1"/>
          <w:sz w:val="24"/>
          <w:szCs w:val="24"/>
        </w:rPr>
      </w:pPr>
    </w:p>
    <w:p w14:paraId="58BA6E04" w14:textId="77777777" w:rsidR="0075357B" w:rsidRDefault="0075357B">
      <w:pPr>
        <w:rPr>
          <w:rFonts w:ascii="Times New Roman" w:hAnsi="Times New Roman"/>
          <w:color w:val="000000" w:themeColor="text1"/>
          <w:sz w:val="24"/>
          <w:szCs w:val="24"/>
        </w:rPr>
      </w:pPr>
    </w:p>
    <w:p w14:paraId="031B76B5" w14:textId="77777777" w:rsidR="0075357B" w:rsidRDefault="0075357B">
      <w:pPr>
        <w:rPr>
          <w:rFonts w:ascii="Times New Roman" w:hAnsi="Times New Roman"/>
          <w:color w:val="000000" w:themeColor="text1"/>
          <w:sz w:val="24"/>
          <w:szCs w:val="24"/>
        </w:rPr>
      </w:pPr>
    </w:p>
    <w:p w14:paraId="4FA5BCC5" w14:textId="77777777" w:rsidR="0075357B" w:rsidRDefault="0075357B">
      <w:pPr>
        <w:rPr>
          <w:rFonts w:ascii="Times New Roman" w:hAnsi="Times New Roman"/>
          <w:color w:val="000000" w:themeColor="text1"/>
          <w:sz w:val="24"/>
          <w:szCs w:val="24"/>
        </w:rPr>
      </w:pPr>
    </w:p>
    <w:p w14:paraId="2447A232" w14:textId="77777777" w:rsidR="0075357B" w:rsidRDefault="0075357B">
      <w:pPr>
        <w:rPr>
          <w:rFonts w:ascii="Times New Roman" w:hAnsi="Times New Roman"/>
          <w:color w:val="000000" w:themeColor="text1"/>
          <w:sz w:val="24"/>
          <w:szCs w:val="24"/>
        </w:rPr>
      </w:pPr>
    </w:p>
    <w:p w14:paraId="6B260D5C" w14:textId="77777777" w:rsidR="0075357B" w:rsidRDefault="0075357B">
      <w:pPr>
        <w:rPr>
          <w:rFonts w:ascii="Times New Roman" w:hAnsi="Times New Roman"/>
          <w:color w:val="000000" w:themeColor="text1"/>
          <w:sz w:val="24"/>
          <w:szCs w:val="24"/>
        </w:rPr>
      </w:pPr>
    </w:p>
    <w:p w14:paraId="2DDB8147" w14:textId="77777777" w:rsidR="0075357B" w:rsidRDefault="0075357B">
      <w:pPr>
        <w:rPr>
          <w:rFonts w:ascii="Times New Roman" w:hAnsi="Times New Roman"/>
          <w:color w:val="000000" w:themeColor="text1"/>
          <w:sz w:val="24"/>
          <w:szCs w:val="24"/>
        </w:rPr>
      </w:pPr>
    </w:p>
    <w:p w14:paraId="58FB4833" w14:textId="77777777" w:rsidR="0075357B" w:rsidRDefault="0075357B">
      <w:pPr>
        <w:rPr>
          <w:rFonts w:ascii="Times New Roman" w:hAnsi="Times New Roman"/>
          <w:color w:val="000000" w:themeColor="text1"/>
          <w:sz w:val="24"/>
          <w:szCs w:val="24"/>
        </w:rPr>
      </w:pPr>
    </w:p>
    <w:p w14:paraId="3B0DAA57" w14:textId="77777777" w:rsidR="0075357B" w:rsidRDefault="0075357B">
      <w:pPr>
        <w:rPr>
          <w:rFonts w:ascii="Times New Roman" w:hAnsi="Times New Roman"/>
          <w:color w:val="000000" w:themeColor="text1"/>
          <w:sz w:val="24"/>
          <w:szCs w:val="24"/>
        </w:rPr>
      </w:pPr>
    </w:p>
    <w:p w14:paraId="164C8EF8" w14:textId="77777777" w:rsidR="0075357B" w:rsidRDefault="0075357B">
      <w:pPr>
        <w:rPr>
          <w:rFonts w:ascii="Times New Roman" w:hAnsi="Times New Roman"/>
          <w:color w:val="000000" w:themeColor="text1"/>
          <w:sz w:val="24"/>
          <w:szCs w:val="24"/>
        </w:rPr>
      </w:pPr>
    </w:p>
    <w:p w14:paraId="12157EE3" w14:textId="77777777" w:rsidR="0075357B" w:rsidRDefault="0075357B">
      <w:pPr>
        <w:rPr>
          <w:rFonts w:ascii="Times New Roman" w:hAnsi="Times New Roman"/>
          <w:color w:val="000000" w:themeColor="text1"/>
          <w:sz w:val="24"/>
          <w:szCs w:val="24"/>
        </w:rPr>
      </w:pPr>
    </w:p>
    <w:p w14:paraId="5DB1862E" w14:textId="77777777" w:rsidR="0075357B" w:rsidRDefault="0075357B">
      <w:pPr>
        <w:rPr>
          <w:rFonts w:ascii="Times New Roman" w:hAnsi="Times New Roman"/>
          <w:color w:val="000000" w:themeColor="text1"/>
          <w:sz w:val="24"/>
          <w:szCs w:val="24"/>
        </w:rPr>
      </w:pPr>
    </w:p>
    <w:p w14:paraId="7E7589FE" w14:textId="77777777" w:rsidR="0075357B" w:rsidRDefault="0075357B">
      <w:pPr>
        <w:rPr>
          <w:rFonts w:ascii="Times New Roman" w:hAnsi="Times New Roman"/>
          <w:color w:val="000000" w:themeColor="text1"/>
          <w:sz w:val="24"/>
          <w:szCs w:val="24"/>
        </w:rPr>
      </w:pPr>
    </w:p>
    <w:p w14:paraId="7E3BDC11" w14:textId="77777777" w:rsidR="0075357B" w:rsidRDefault="0075357B">
      <w:pPr>
        <w:rPr>
          <w:rFonts w:ascii="Times New Roman" w:hAnsi="Times New Roman"/>
          <w:color w:val="000000" w:themeColor="text1"/>
          <w:sz w:val="24"/>
          <w:szCs w:val="24"/>
        </w:rPr>
      </w:pPr>
    </w:p>
    <w:p w14:paraId="59766FAF" w14:textId="77777777" w:rsidR="0075357B" w:rsidRDefault="0075357B">
      <w:pPr>
        <w:rPr>
          <w:rFonts w:ascii="Times New Roman" w:hAnsi="Times New Roman"/>
          <w:color w:val="000000" w:themeColor="text1"/>
          <w:sz w:val="24"/>
          <w:szCs w:val="24"/>
        </w:rPr>
      </w:pPr>
    </w:p>
    <w:p w14:paraId="2FA781FD" w14:textId="77777777" w:rsidR="0075357B" w:rsidRDefault="0075357B">
      <w:pPr>
        <w:rPr>
          <w:rFonts w:ascii="Times New Roman" w:hAnsi="Times New Roman"/>
          <w:color w:val="000000" w:themeColor="text1"/>
          <w:sz w:val="24"/>
          <w:szCs w:val="24"/>
        </w:rPr>
      </w:pPr>
    </w:p>
    <w:p w14:paraId="48329296" w14:textId="77777777" w:rsidR="0075357B" w:rsidRDefault="0075357B">
      <w:pPr>
        <w:rPr>
          <w:rFonts w:ascii="Times New Roman" w:hAnsi="Times New Roman"/>
          <w:color w:val="000000" w:themeColor="text1"/>
          <w:sz w:val="24"/>
          <w:szCs w:val="24"/>
        </w:rPr>
      </w:pPr>
    </w:p>
    <w:p w14:paraId="572E6FDD" w14:textId="77777777" w:rsidR="0075357B" w:rsidRDefault="0075357B">
      <w:pPr>
        <w:rPr>
          <w:rFonts w:ascii="Times New Roman" w:hAnsi="Times New Roman"/>
          <w:color w:val="000000" w:themeColor="text1"/>
          <w:sz w:val="24"/>
          <w:szCs w:val="24"/>
        </w:rPr>
      </w:pPr>
    </w:p>
    <w:p w14:paraId="2B86564A" w14:textId="77777777" w:rsidR="0075357B" w:rsidRDefault="0075357B">
      <w:pPr>
        <w:rPr>
          <w:rFonts w:ascii="Times New Roman" w:hAnsi="Times New Roman"/>
          <w:color w:val="000000" w:themeColor="text1"/>
          <w:sz w:val="24"/>
          <w:szCs w:val="24"/>
        </w:rPr>
      </w:pPr>
    </w:p>
    <w:p w14:paraId="5BA92907" w14:textId="77777777" w:rsidR="0075357B" w:rsidRDefault="0075357B">
      <w:pPr>
        <w:rPr>
          <w:rFonts w:ascii="Times New Roman" w:hAnsi="Times New Roman"/>
          <w:color w:val="000000" w:themeColor="text1"/>
          <w:sz w:val="24"/>
          <w:szCs w:val="24"/>
        </w:rPr>
      </w:pPr>
    </w:p>
    <w:p w14:paraId="0397CAB6" w14:textId="77777777" w:rsidR="0075357B" w:rsidRDefault="0075357B">
      <w:pPr>
        <w:rPr>
          <w:rFonts w:ascii="Times New Roman" w:hAnsi="Times New Roman"/>
          <w:color w:val="000000" w:themeColor="text1"/>
          <w:sz w:val="24"/>
          <w:szCs w:val="24"/>
        </w:rPr>
      </w:pPr>
    </w:p>
    <w:p w14:paraId="7148616F" w14:textId="77777777" w:rsidR="0075357B" w:rsidRDefault="0075357B">
      <w:pPr>
        <w:rPr>
          <w:rFonts w:ascii="Times New Roman" w:hAnsi="Times New Roman"/>
          <w:color w:val="000000" w:themeColor="text1"/>
          <w:sz w:val="24"/>
          <w:szCs w:val="24"/>
        </w:rPr>
      </w:pPr>
    </w:p>
    <w:p w14:paraId="00CEDDCF" w14:textId="77777777" w:rsidR="0075357B" w:rsidRDefault="0075357B">
      <w:pPr>
        <w:rPr>
          <w:rFonts w:ascii="Times New Roman" w:hAnsi="Times New Roman"/>
          <w:color w:val="000000" w:themeColor="text1"/>
          <w:sz w:val="24"/>
          <w:szCs w:val="24"/>
        </w:rPr>
      </w:pPr>
    </w:p>
    <w:p w14:paraId="1B1FF2B1" w14:textId="77777777" w:rsidR="0075357B" w:rsidRDefault="0075357B">
      <w:pPr>
        <w:rPr>
          <w:rFonts w:ascii="Times New Roman" w:hAnsi="Times New Roman"/>
          <w:color w:val="000000" w:themeColor="text1"/>
          <w:sz w:val="24"/>
          <w:szCs w:val="24"/>
        </w:rPr>
      </w:pPr>
    </w:p>
    <w:p w14:paraId="33AE3563" w14:textId="77777777" w:rsidR="0075357B" w:rsidRDefault="0075357B">
      <w:pPr>
        <w:rPr>
          <w:rFonts w:ascii="Times New Roman" w:hAnsi="Times New Roman"/>
          <w:color w:val="000000" w:themeColor="text1"/>
          <w:sz w:val="24"/>
          <w:szCs w:val="24"/>
        </w:rPr>
      </w:pPr>
    </w:p>
    <w:p w14:paraId="3D42E813" w14:textId="77777777" w:rsidR="0075357B" w:rsidRDefault="0075357B">
      <w:pPr>
        <w:rPr>
          <w:rFonts w:ascii="Times New Roman" w:hAnsi="Times New Roman"/>
          <w:color w:val="000000" w:themeColor="text1"/>
          <w:sz w:val="24"/>
          <w:szCs w:val="24"/>
        </w:rPr>
      </w:pPr>
    </w:p>
    <w:p w14:paraId="4ACDFF93" w14:textId="77777777" w:rsidR="0075357B" w:rsidRDefault="0075357B">
      <w:pPr>
        <w:rPr>
          <w:rFonts w:ascii="Times New Roman" w:hAnsi="Times New Roman"/>
          <w:color w:val="000000" w:themeColor="text1"/>
          <w:sz w:val="24"/>
          <w:szCs w:val="24"/>
        </w:rPr>
      </w:pPr>
    </w:p>
    <w:p w14:paraId="5BD28451" w14:textId="77777777" w:rsidR="0075357B" w:rsidRDefault="0075357B">
      <w:pPr>
        <w:rPr>
          <w:rFonts w:ascii="Times New Roman" w:hAnsi="Times New Roman"/>
          <w:color w:val="000000" w:themeColor="text1"/>
          <w:sz w:val="24"/>
          <w:szCs w:val="24"/>
        </w:rPr>
      </w:pPr>
    </w:p>
    <w:p w14:paraId="362AF011" w14:textId="77777777" w:rsidR="0075357B" w:rsidRDefault="0075357B">
      <w:pPr>
        <w:rPr>
          <w:rFonts w:ascii="Times New Roman" w:hAnsi="Times New Roman"/>
          <w:color w:val="000000" w:themeColor="text1"/>
          <w:sz w:val="24"/>
          <w:szCs w:val="24"/>
        </w:rPr>
      </w:pPr>
    </w:p>
    <w:p w14:paraId="28489172" w14:textId="77777777" w:rsidR="0075357B" w:rsidRDefault="0075357B">
      <w:pPr>
        <w:rPr>
          <w:rFonts w:ascii="Times New Roman" w:hAnsi="Times New Roman"/>
          <w:color w:val="000000" w:themeColor="text1"/>
          <w:sz w:val="24"/>
          <w:szCs w:val="24"/>
        </w:rPr>
      </w:pPr>
    </w:p>
    <w:p w14:paraId="03009105" w14:textId="77777777" w:rsidR="0075357B" w:rsidRDefault="0075357B">
      <w:pPr>
        <w:rPr>
          <w:rFonts w:ascii="Times New Roman" w:hAnsi="Times New Roman"/>
          <w:color w:val="000000" w:themeColor="text1"/>
          <w:sz w:val="24"/>
          <w:szCs w:val="24"/>
        </w:rPr>
      </w:pPr>
    </w:p>
    <w:p w14:paraId="47C80EAF" w14:textId="77777777" w:rsidR="0075357B" w:rsidRDefault="0075357B">
      <w:pPr>
        <w:rPr>
          <w:rFonts w:ascii="Times New Roman" w:hAnsi="Times New Roman"/>
          <w:color w:val="000000" w:themeColor="text1"/>
          <w:sz w:val="24"/>
          <w:szCs w:val="24"/>
        </w:rPr>
      </w:pPr>
    </w:p>
    <w:p w14:paraId="60E82D4F" w14:textId="77777777" w:rsidR="0075357B" w:rsidRDefault="0075357B">
      <w:pPr>
        <w:rPr>
          <w:rFonts w:ascii="Times New Roman" w:hAnsi="Times New Roman"/>
          <w:color w:val="000000" w:themeColor="text1"/>
          <w:sz w:val="24"/>
          <w:szCs w:val="24"/>
        </w:rPr>
      </w:pPr>
    </w:p>
    <w:p w14:paraId="461F2975" w14:textId="0E49102F" w:rsidR="0075357B" w:rsidRDefault="00070C01">
      <w:pPr>
        <w:rPr>
          <w:rFonts w:ascii="Times New Roman" w:hAnsi="Times New Roman"/>
          <w:color w:val="000000" w:themeColor="text1"/>
          <w:sz w:val="24"/>
          <w:szCs w:val="24"/>
        </w:rPr>
      </w:pPr>
      <w:r>
        <w:rPr>
          <w:rFonts w:ascii="Times New Roman" w:hAnsi="Times New Roman"/>
          <w:color w:val="000000" w:themeColor="text1"/>
          <w:sz w:val="24"/>
          <w:szCs w:val="24"/>
        </w:rPr>
        <w:tab/>
      </w:r>
      <w:r>
        <w:rPr>
          <w:rFonts w:ascii="Times New Roman" w:hAnsi="Times New Roman"/>
          <w:color w:val="000000" w:themeColor="text1"/>
          <w:sz w:val="24"/>
          <w:szCs w:val="24"/>
        </w:rPr>
        <w:tab/>
      </w:r>
      <w:r>
        <w:rPr>
          <w:rFonts w:ascii="Times New Roman" w:hAnsi="Times New Roman"/>
          <w:color w:val="000000" w:themeColor="text1"/>
          <w:sz w:val="24"/>
          <w:szCs w:val="24"/>
        </w:rPr>
        <w:tab/>
      </w:r>
    </w:p>
    <w:p w14:paraId="34864DB6" w14:textId="77777777" w:rsidR="0075357B" w:rsidRDefault="0075357B">
      <w:pPr>
        <w:rPr>
          <w:rFonts w:ascii="Times New Roman" w:hAnsi="Times New Roman"/>
          <w:color w:val="000000" w:themeColor="text1"/>
          <w:sz w:val="24"/>
          <w:szCs w:val="24"/>
        </w:rPr>
      </w:pPr>
    </w:p>
    <w:p w14:paraId="1F6021A6" w14:textId="77777777" w:rsidR="0075357B" w:rsidRDefault="0075357B">
      <w:pPr>
        <w:rPr>
          <w:rFonts w:ascii="Times New Roman" w:hAnsi="Times New Roman"/>
          <w:color w:val="000000" w:themeColor="text1"/>
          <w:sz w:val="24"/>
          <w:szCs w:val="24"/>
        </w:rPr>
      </w:pPr>
    </w:p>
    <w:p w14:paraId="45F7B1AD" w14:textId="77777777" w:rsidR="0075357B" w:rsidRDefault="0075357B">
      <w:pPr>
        <w:rPr>
          <w:rFonts w:ascii="Times New Roman" w:hAnsi="Times New Roman"/>
          <w:color w:val="000000" w:themeColor="text1"/>
          <w:sz w:val="24"/>
          <w:szCs w:val="24"/>
        </w:rPr>
      </w:pPr>
    </w:p>
    <w:p w14:paraId="4A68018E" w14:textId="77777777" w:rsidR="0075357B" w:rsidRDefault="0075357B">
      <w:pPr>
        <w:rPr>
          <w:rFonts w:ascii="Times New Roman" w:hAnsi="Times New Roman"/>
          <w:color w:val="000000" w:themeColor="text1"/>
          <w:sz w:val="24"/>
          <w:szCs w:val="24"/>
        </w:rPr>
      </w:pPr>
    </w:p>
    <w:p w14:paraId="131077E9" w14:textId="77777777" w:rsidR="0075357B" w:rsidRDefault="0075357B">
      <w:pPr>
        <w:rPr>
          <w:rFonts w:ascii="Times New Roman" w:hAnsi="Times New Roman"/>
          <w:color w:val="000000" w:themeColor="text1"/>
          <w:sz w:val="24"/>
          <w:szCs w:val="24"/>
        </w:rPr>
      </w:pPr>
    </w:p>
    <w:p w14:paraId="79D4D885" w14:textId="77777777" w:rsidR="0075357B" w:rsidRDefault="0075357B">
      <w:pPr>
        <w:spacing w:after="183"/>
        <w:rPr>
          <w:rFonts w:ascii="Times New Roman" w:hAnsi="Times New Roman"/>
          <w:color w:val="000000" w:themeColor="text1"/>
          <w:sz w:val="24"/>
          <w:szCs w:val="24"/>
        </w:rPr>
        <w:sectPr w:rsidR="0075357B">
          <w:type w:val="continuous"/>
          <w:pgSz w:w="11920" w:h="16840"/>
          <w:pgMar w:top="343" w:right="500" w:bottom="275" w:left="500" w:header="708" w:footer="708" w:gutter="0"/>
          <w:cols w:space="720"/>
          <w:docGrid w:linePitch="360"/>
        </w:sectPr>
      </w:pPr>
    </w:p>
    <w:p w14:paraId="75834CF7" w14:textId="77777777" w:rsidR="0075357B" w:rsidRDefault="0075357B"/>
    <w:sectPr w:rsidR="0075357B">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2"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6"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B57DD4"/>
    <w:multiLevelType w:val="hybridMultilevel"/>
    <w:tmpl w:val="B3C063B0"/>
    <w:lvl w:ilvl="0" w:tplc="08090001">
      <w:start w:val="1"/>
      <w:numFmt w:val="bullet"/>
      <w:lvlText w:val=""/>
      <w:lvlJc w:val="left"/>
      <w:pPr>
        <w:ind w:left="828" w:hanging="360"/>
      </w:pPr>
      <w:rPr>
        <w:rFonts w:ascii="Symbol" w:hAnsi="Symbol" w:hint="default"/>
      </w:rPr>
    </w:lvl>
    <w:lvl w:ilvl="1" w:tplc="78EA1184">
      <w:numFmt w:val="bullet"/>
      <w:lvlText w:val="•"/>
      <w:lvlJc w:val="left"/>
      <w:pPr>
        <w:ind w:left="1800" w:hanging="720"/>
      </w:pPr>
      <w:rPr>
        <w:rFonts w:ascii="Arial" w:eastAsiaTheme="minorEastAsia"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3"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3635FC"/>
    <w:multiLevelType w:val="multilevel"/>
    <w:tmpl w:val="7AA48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B972C9"/>
    <w:multiLevelType w:val="hybridMultilevel"/>
    <w:tmpl w:val="2910D0F0"/>
    <w:lvl w:ilvl="0" w:tplc="B4C2F574">
      <w:numFmt w:val="bullet"/>
      <w:lvlText w:val="•"/>
      <w:lvlJc w:val="left"/>
      <w:pPr>
        <w:ind w:left="1440" w:hanging="72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9"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7B3C2F"/>
    <w:multiLevelType w:val="multilevel"/>
    <w:tmpl w:val="1196E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E21888"/>
    <w:multiLevelType w:val="multilevel"/>
    <w:tmpl w:val="8B04A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05589"/>
    <w:multiLevelType w:val="multilevel"/>
    <w:tmpl w:val="70D62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527C12"/>
    <w:multiLevelType w:val="hybridMultilevel"/>
    <w:tmpl w:val="5E623550"/>
    <w:lvl w:ilvl="0" w:tplc="84CE5586">
      <w:start w:val="1"/>
      <w:numFmt w:val="decimal"/>
      <w:lvlText w:val="%1."/>
      <w:lvlJc w:val="left"/>
      <w:pPr>
        <w:ind w:left="509" w:hanging="360"/>
      </w:pPr>
      <w:rPr>
        <w:rFonts w:hint="default"/>
      </w:rPr>
    </w:lvl>
    <w:lvl w:ilvl="1" w:tplc="08090019">
      <w:start w:val="1"/>
      <w:numFmt w:val="lowerLetter"/>
      <w:lvlText w:val="%2."/>
      <w:lvlJc w:val="left"/>
      <w:pPr>
        <w:ind w:left="1229" w:hanging="360"/>
      </w:p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28"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E7061F1"/>
    <w:multiLevelType w:val="hybridMultilevel"/>
    <w:tmpl w:val="F750503E"/>
    <w:lvl w:ilvl="0" w:tplc="CFC0752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437022246">
    <w:abstractNumId w:val="4"/>
  </w:num>
  <w:num w:numId="2" w16cid:durableId="1396471001">
    <w:abstractNumId w:val="13"/>
  </w:num>
  <w:num w:numId="3" w16cid:durableId="986083215">
    <w:abstractNumId w:val="10"/>
  </w:num>
  <w:num w:numId="4" w16cid:durableId="369845321">
    <w:abstractNumId w:val="6"/>
  </w:num>
  <w:num w:numId="5" w16cid:durableId="1495222183">
    <w:abstractNumId w:val="3"/>
  </w:num>
  <w:num w:numId="6" w16cid:durableId="100146585">
    <w:abstractNumId w:val="24"/>
  </w:num>
  <w:num w:numId="7" w16cid:durableId="1099835209">
    <w:abstractNumId w:val="15"/>
  </w:num>
  <w:num w:numId="8" w16cid:durableId="371534628">
    <w:abstractNumId w:val="7"/>
  </w:num>
  <w:num w:numId="9" w16cid:durableId="1826824142">
    <w:abstractNumId w:val="19"/>
  </w:num>
  <w:num w:numId="10" w16cid:durableId="1373723938">
    <w:abstractNumId w:val="8"/>
  </w:num>
  <w:num w:numId="11" w16cid:durableId="886070184">
    <w:abstractNumId w:val="28"/>
  </w:num>
  <w:num w:numId="12" w16cid:durableId="123815388">
    <w:abstractNumId w:val="29"/>
  </w:num>
  <w:num w:numId="13" w16cid:durableId="1915776944">
    <w:abstractNumId w:val="23"/>
  </w:num>
  <w:num w:numId="14" w16cid:durableId="1103038933">
    <w:abstractNumId w:val="2"/>
  </w:num>
  <w:num w:numId="15" w16cid:durableId="1741438794">
    <w:abstractNumId w:val="20"/>
  </w:num>
  <w:num w:numId="16" w16cid:durableId="556086764">
    <w:abstractNumId w:val="17"/>
  </w:num>
  <w:num w:numId="17" w16cid:durableId="1845584935">
    <w:abstractNumId w:val="5"/>
  </w:num>
  <w:num w:numId="18" w16cid:durableId="1116943662">
    <w:abstractNumId w:val="22"/>
  </w:num>
  <w:num w:numId="19" w16cid:durableId="475489429">
    <w:abstractNumId w:val="30"/>
  </w:num>
  <w:num w:numId="20" w16cid:durableId="1816683358">
    <w:abstractNumId w:val="18"/>
  </w:num>
  <w:num w:numId="21" w16cid:durableId="907881967">
    <w:abstractNumId w:val="27"/>
  </w:num>
  <w:num w:numId="22" w16cid:durableId="922301315">
    <w:abstractNumId w:val="1"/>
  </w:num>
  <w:num w:numId="23" w16cid:durableId="1395931193">
    <w:abstractNumId w:val="0"/>
  </w:num>
  <w:num w:numId="24" w16cid:durableId="1816870919">
    <w:abstractNumId w:val="12"/>
  </w:num>
  <w:num w:numId="25" w16cid:durableId="1717387084">
    <w:abstractNumId w:val="16"/>
  </w:num>
  <w:num w:numId="26" w16cid:durableId="203376139">
    <w:abstractNumId w:val="11"/>
  </w:num>
  <w:num w:numId="27" w16cid:durableId="1904021392">
    <w:abstractNumId w:val="21"/>
  </w:num>
  <w:num w:numId="28" w16cid:durableId="369688636">
    <w:abstractNumId w:val="26"/>
  </w:num>
  <w:num w:numId="29" w16cid:durableId="1475954338">
    <w:abstractNumId w:val="14"/>
  </w:num>
  <w:num w:numId="30" w16cid:durableId="116604490">
    <w:abstractNumId w:val="25"/>
  </w:num>
  <w:num w:numId="31" w16cid:durableId="2244615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24FB"/>
    <w:rsid w:val="000657E3"/>
    <w:rsid w:val="00070C01"/>
    <w:rsid w:val="001667C7"/>
    <w:rsid w:val="001E18EB"/>
    <w:rsid w:val="001E54D6"/>
    <w:rsid w:val="002157B7"/>
    <w:rsid w:val="00222981"/>
    <w:rsid w:val="002C555F"/>
    <w:rsid w:val="003102BF"/>
    <w:rsid w:val="0032280E"/>
    <w:rsid w:val="00331C2A"/>
    <w:rsid w:val="00346055"/>
    <w:rsid w:val="00361D47"/>
    <w:rsid w:val="003D1C16"/>
    <w:rsid w:val="003F1B78"/>
    <w:rsid w:val="00421404"/>
    <w:rsid w:val="004275F6"/>
    <w:rsid w:val="004514AD"/>
    <w:rsid w:val="005237D9"/>
    <w:rsid w:val="005313E3"/>
    <w:rsid w:val="0058258D"/>
    <w:rsid w:val="005C47AA"/>
    <w:rsid w:val="005F31C4"/>
    <w:rsid w:val="00696A9B"/>
    <w:rsid w:val="00714BBF"/>
    <w:rsid w:val="00736856"/>
    <w:rsid w:val="0075357B"/>
    <w:rsid w:val="0078409D"/>
    <w:rsid w:val="00876882"/>
    <w:rsid w:val="008F14B9"/>
    <w:rsid w:val="009114E6"/>
    <w:rsid w:val="00954099"/>
    <w:rsid w:val="009542E7"/>
    <w:rsid w:val="009A49CE"/>
    <w:rsid w:val="009B7306"/>
    <w:rsid w:val="009E66B3"/>
    <w:rsid w:val="00A077D2"/>
    <w:rsid w:val="00A12E04"/>
    <w:rsid w:val="00B11870"/>
    <w:rsid w:val="00B66183"/>
    <w:rsid w:val="00B8358A"/>
    <w:rsid w:val="00C90137"/>
    <w:rsid w:val="00CB6F31"/>
    <w:rsid w:val="00CF350C"/>
    <w:rsid w:val="00D422CF"/>
    <w:rsid w:val="00D514A7"/>
    <w:rsid w:val="00D622B7"/>
    <w:rsid w:val="00D9506F"/>
    <w:rsid w:val="00DB3322"/>
    <w:rsid w:val="00DB5D43"/>
    <w:rsid w:val="00DF0715"/>
    <w:rsid w:val="00E918BF"/>
    <w:rsid w:val="00F106B3"/>
    <w:rsid w:val="00F552EE"/>
    <w:rsid w:val="00FC5EE4"/>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90137"/>
    <w:pPr>
      <w:autoSpaceDE w:val="0"/>
      <w:autoSpaceDN w:val="0"/>
      <w:ind w:left="221" w:hanging="248"/>
      <w:outlineLvl w:val="0"/>
    </w:pPr>
    <w:rPr>
      <w:rFonts w:ascii="Tahoma" w:eastAsia="Tahoma" w:hAnsi="Tahoma" w:cs="Tahom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714BBF"/>
    <w:rPr>
      <w:sz w:val="16"/>
      <w:szCs w:val="16"/>
    </w:rPr>
  </w:style>
  <w:style w:type="paragraph" w:styleId="CommentText">
    <w:name w:val="annotation text"/>
    <w:basedOn w:val="Normal"/>
    <w:link w:val="CommentTextChar"/>
    <w:uiPriority w:val="99"/>
    <w:unhideWhenUsed/>
    <w:rsid w:val="00714BBF"/>
    <w:rPr>
      <w:sz w:val="20"/>
      <w:szCs w:val="20"/>
    </w:rPr>
  </w:style>
  <w:style w:type="character" w:customStyle="1" w:styleId="CommentTextChar">
    <w:name w:val="Comment Text Char"/>
    <w:basedOn w:val="DefaultParagraphFont"/>
    <w:link w:val="CommentText"/>
    <w:uiPriority w:val="99"/>
    <w:rsid w:val="00714BBF"/>
    <w:rPr>
      <w:sz w:val="20"/>
      <w:szCs w:val="20"/>
    </w:rPr>
  </w:style>
  <w:style w:type="paragraph" w:styleId="CommentSubject">
    <w:name w:val="annotation subject"/>
    <w:basedOn w:val="CommentText"/>
    <w:next w:val="CommentText"/>
    <w:link w:val="CommentSubjectChar"/>
    <w:uiPriority w:val="99"/>
    <w:semiHidden/>
    <w:unhideWhenUsed/>
    <w:rsid w:val="00714BBF"/>
    <w:rPr>
      <w:b/>
      <w:bCs/>
    </w:rPr>
  </w:style>
  <w:style w:type="character" w:customStyle="1" w:styleId="CommentSubjectChar">
    <w:name w:val="Comment Subject Char"/>
    <w:basedOn w:val="CommentTextChar"/>
    <w:link w:val="CommentSubject"/>
    <w:uiPriority w:val="99"/>
    <w:semiHidden/>
    <w:rsid w:val="00714BBF"/>
    <w:rPr>
      <w:b/>
      <w:bCs/>
      <w:sz w:val="20"/>
      <w:szCs w:val="20"/>
    </w:rPr>
  </w:style>
  <w:style w:type="paragraph" w:styleId="Revision">
    <w:name w:val="Revision"/>
    <w:hidden/>
    <w:uiPriority w:val="99"/>
    <w:semiHidden/>
    <w:rsid w:val="009A49CE"/>
    <w:pPr>
      <w:widowControl/>
    </w:pPr>
  </w:style>
  <w:style w:type="paragraph" w:styleId="NormalWeb">
    <w:name w:val="Normal (Web)"/>
    <w:basedOn w:val="Normal"/>
    <w:uiPriority w:val="99"/>
    <w:unhideWhenUsed/>
    <w:rsid w:val="00C90137"/>
    <w:pPr>
      <w:widowControl/>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C90137"/>
    <w:rPr>
      <w:rFonts w:ascii="Tahoma" w:eastAsia="Tahoma" w:hAnsi="Tahoma" w:cs="Tahoma"/>
      <w:b/>
      <w:bCs/>
      <w:sz w:val="20"/>
      <w:szCs w:val="20"/>
    </w:rPr>
  </w:style>
  <w:style w:type="character" w:customStyle="1" w:styleId="ListParagraphChar">
    <w:name w:val="List Paragraph Char"/>
    <w:basedOn w:val="DefaultParagraphFont"/>
    <w:link w:val="ListParagraph"/>
    <w:uiPriority w:val="34"/>
    <w:locked/>
    <w:rsid w:val="00C90137"/>
  </w:style>
  <w:style w:type="character" w:styleId="Strong">
    <w:name w:val="Strong"/>
    <w:basedOn w:val="DefaultParagraphFont"/>
    <w:uiPriority w:val="22"/>
    <w:qFormat/>
    <w:rsid w:val="00D514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44550">
      <w:bodyDiv w:val="1"/>
      <w:marLeft w:val="0"/>
      <w:marRight w:val="0"/>
      <w:marTop w:val="0"/>
      <w:marBottom w:val="0"/>
      <w:divBdr>
        <w:top w:val="none" w:sz="0" w:space="0" w:color="auto"/>
        <w:left w:val="none" w:sz="0" w:space="0" w:color="auto"/>
        <w:bottom w:val="none" w:sz="0" w:space="0" w:color="auto"/>
        <w:right w:val="none" w:sz="0" w:space="0" w:color="auto"/>
      </w:divBdr>
    </w:div>
    <w:div w:id="430131796">
      <w:bodyDiv w:val="1"/>
      <w:marLeft w:val="0"/>
      <w:marRight w:val="0"/>
      <w:marTop w:val="0"/>
      <w:marBottom w:val="0"/>
      <w:divBdr>
        <w:top w:val="none" w:sz="0" w:space="0" w:color="auto"/>
        <w:left w:val="none" w:sz="0" w:space="0" w:color="auto"/>
        <w:bottom w:val="none" w:sz="0" w:space="0" w:color="auto"/>
        <w:right w:val="none" w:sz="0" w:space="0" w:color="auto"/>
      </w:divBdr>
    </w:div>
    <w:div w:id="695664682">
      <w:bodyDiv w:val="1"/>
      <w:marLeft w:val="0"/>
      <w:marRight w:val="0"/>
      <w:marTop w:val="0"/>
      <w:marBottom w:val="0"/>
      <w:divBdr>
        <w:top w:val="none" w:sz="0" w:space="0" w:color="auto"/>
        <w:left w:val="none" w:sz="0" w:space="0" w:color="auto"/>
        <w:bottom w:val="none" w:sz="0" w:space="0" w:color="auto"/>
        <w:right w:val="none" w:sz="0" w:space="0" w:color="auto"/>
      </w:divBdr>
    </w:div>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1CFB3EA5280F4096F7105657254865" ma:contentTypeVersion="4" ma:contentTypeDescription="Create a new document." ma:contentTypeScope="" ma:versionID="e17f04147c47758b5fe1d08286a83c3e">
  <xsd:schema xmlns:xsd="http://www.w3.org/2001/XMLSchema" xmlns:xs="http://www.w3.org/2001/XMLSchema" xmlns:p="http://schemas.microsoft.com/office/2006/metadata/properties" xmlns:ns2="f9c46e4a-6464-4311-b9c0-91b556a24f55" targetNamespace="http://schemas.microsoft.com/office/2006/metadata/properties" ma:root="true" ma:fieldsID="01bf4659bea1da9a4109f26505aee586" ns2:_="">
    <xsd:import namespace="f9c46e4a-6464-4311-b9c0-91b556a24f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c46e4a-6464-4311-b9c0-91b556a24f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035C38-3A69-41F2-A9C7-B1FFF66D4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c46e4a-6464-4311-b9c0-91b556a24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07E813-0BE9-4B09-9F1B-4691595372D6}">
  <ds:schemaRefs>
    <ds:schemaRef ds:uri="http://schemas.microsoft.com/sharepoint/v3/contenttype/forms"/>
  </ds:schemaRefs>
</ds:datastoreItem>
</file>

<file path=customXml/itemProps3.xml><?xml version="1.0" encoding="utf-8"?>
<ds:datastoreItem xmlns:ds="http://schemas.openxmlformats.org/officeDocument/2006/customXml" ds:itemID="{2767630F-0A9B-4A6B-829B-CD1C397C13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1177</Words>
  <Characters>6713</Characters>
  <Application>Microsoft Office Word</Application>
  <DocSecurity>0</DocSecurity>
  <Lines>55</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IFAD</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lmssd</dc:creator>
  <cp:lastModifiedBy>Mok, Jeenho</cp:lastModifiedBy>
  <cp:revision>3</cp:revision>
  <dcterms:created xsi:type="dcterms:W3CDTF">2025-12-04T23:05:00Z</dcterms:created>
  <dcterms:modified xsi:type="dcterms:W3CDTF">2025-12-05T08:05:00Z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0x010100451CFB3EA5280F4096F7105657254865</vt:lpwstr>
  </property>
</Properties>
</file>